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99" w:rsidRPr="00C62119" w:rsidRDefault="00E61199" w:rsidP="00C62119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C6211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561975"/>
            <wp:effectExtent l="19050" t="0" r="9525" b="0"/>
            <wp:docPr id="4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99" w:rsidRPr="00C62119" w:rsidRDefault="00E61199" w:rsidP="00C62119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C62119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E61199" w:rsidRDefault="00E61199" w:rsidP="00C6211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C62119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C62119" w:rsidRDefault="00C62119" w:rsidP="00DB1FD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61199" w:rsidRPr="00DB1FDA" w:rsidRDefault="00E61199" w:rsidP="00DB1FDA">
      <w:pPr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SHPALLJE </w:t>
      </w:r>
      <w:proofErr w:type="gramStart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  LËVIZJE</w:t>
      </w:r>
      <w:proofErr w:type="gramEnd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PARALELE DHE NGRITJE NË DETYRË</w:t>
      </w:r>
    </w:p>
    <w:p w:rsidR="00E61199" w:rsidRPr="00DB1FDA" w:rsidRDefault="00E61199" w:rsidP="00DB1FD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NË KATEGORINË</w:t>
      </w:r>
      <w:proofErr w:type="gramStart"/>
      <w:r w:rsidRPr="00DB1FD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MESME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DHE TË 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ULËT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DREJTUESE</w:t>
      </w:r>
    </w:p>
    <w:p w:rsidR="00E61199" w:rsidRPr="00DB1FDA" w:rsidRDefault="00E61199" w:rsidP="00DB1FDA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Në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zbatim të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DB1FDA">
        <w:rPr>
          <w:rFonts w:ascii="Times New Roman" w:eastAsia="Calibri" w:hAnsi="Times New Roman"/>
          <w:sz w:val="24"/>
          <w:szCs w:val="24"/>
        </w:rPr>
        <w:t>ligjit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152/2013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“Për</w:t>
      </w:r>
      <w:r w:rsidRPr="00DB1FDA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nëpunësin</w:t>
      </w:r>
      <w:r w:rsidRPr="00DB1FDA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civil”</w:t>
      </w:r>
      <w:r w:rsidRPr="00DB1FDA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ndryshuar,</w:t>
      </w:r>
      <w:r w:rsidRPr="00DB1FDA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si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dhe</w:t>
      </w:r>
      <w:r w:rsidRPr="00DB1FDA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Kreut</w:t>
      </w:r>
      <w:r w:rsidRPr="00DB1FDA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 dhe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III,</w:t>
      </w:r>
      <w:r w:rsidRPr="00DB1FDA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Vendimit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nr.242,</w:t>
      </w:r>
      <w:r w:rsidRPr="00DB1FDA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datë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18/03/2015 “P</w:t>
      </w:r>
      <w:r w:rsidRPr="00DB1FDA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</w:t>
      </w:r>
      <w:proofErr w:type="gramStart"/>
      <w:r w:rsidRPr="00DB1FDA">
        <w:rPr>
          <w:rFonts w:ascii="Times New Roman" w:hAnsi="Times New Roman"/>
          <w:color w:val="000000"/>
          <w:sz w:val="24"/>
          <w:szCs w:val="24"/>
        </w:rPr>
        <w:t xml:space="preserve">“ </w:t>
      </w:r>
      <w:r w:rsidR="000319E1" w:rsidRPr="00DB1FDA">
        <w:rPr>
          <w:rFonts w:ascii="Times New Roman" w:hAnsi="Times New Roman"/>
          <w:color w:val="000000"/>
          <w:sz w:val="24"/>
          <w:szCs w:val="24"/>
        </w:rPr>
        <w:t>të</w:t>
      </w:r>
      <w:proofErr w:type="gramEnd"/>
      <w:r w:rsidR="000319E1" w:rsidRPr="00DB1FDA">
        <w:rPr>
          <w:rFonts w:ascii="Times New Roman" w:hAnsi="Times New Roman"/>
          <w:color w:val="000000"/>
          <w:sz w:val="24"/>
          <w:szCs w:val="24"/>
        </w:rPr>
        <w:t xml:space="preserve"> ndryshuar</w:t>
      </w:r>
      <w:r w:rsidRPr="00DB1FDA">
        <w:rPr>
          <w:rFonts w:ascii="Times New Roman" w:hAnsi="Times New Roman"/>
          <w:sz w:val="24"/>
          <w:szCs w:val="24"/>
        </w:rPr>
        <w:t xml:space="preserve">, Bashkia Shkodër </w:t>
      </w:r>
      <w:r w:rsidRPr="00DB1FDA">
        <w:rPr>
          <w:rFonts w:ascii="Times New Roman" w:eastAsia="Calibri" w:hAnsi="Times New Roman"/>
          <w:sz w:val="24"/>
          <w:szCs w:val="24"/>
        </w:rPr>
        <w:t>shpall</w:t>
      </w:r>
      <w:r w:rsidRPr="00DB1FDA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 xml:space="preserve">paralele dhe ngritjes në detyrë </w:t>
      </w:r>
      <w:r w:rsidRPr="00DB1FDA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për kategorinë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 xml:space="preserve">e ulët drejtuese 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për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pozicionin :</w:t>
      </w:r>
    </w:p>
    <w:p w:rsidR="00E61199" w:rsidRPr="00DB1FDA" w:rsidRDefault="00E61199" w:rsidP="00DB1FDA">
      <w:pPr>
        <w:pStyle w:val="ListParagraph"/>
        <w:spacing w:line="276" w:lineRule="auto"/>
        <w:ind w:right="637"/>
        <w:rPr>
          <w:rFonts w:eastAsia="Calibri"/>
          <w:b/>
          <w:w w:val="99"/>
        </w:rPr>
      </w:pPr>
    </w:p>
    <w:p w:rsidR="00E61199" w:rsidRPr="00DB1FDA" w:rsidRDefault="00E61199" w:rsidP="008B45CE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336E0">
        <w:rPr>
          <w:rFonts w:ascii="Times New Roman" w:eastAsia="Calibri" w:hAnsi="Times New Roman"/>
          <w:b/>
          <w:sz w:val="24"/>
          <w:szCs w:val="24"/>
        </w:rPr>
        <w:t>Përgjegjës</w:t>
      </w:r>
      <w:proofErr w:type="gramStart"/>
      <w:r w:rsidR="0092035D" w:rsidRPr="00A336E0">
        <w:rPr>
          <w:rFonts w:ascii="Times New Roman" w:eastAsia="Calibri" w:hAnsi="Times New Roman"/>
          <w:b/>
          <w:sz w:val="24"/>
          <w:szCs w:val="24"/>
        </w:rPr>
        <w:t xml:space="preserve">, </w:t>
      </w:r>
      <w:r w:rsidRPr="00A336E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8B45CE" w:rsidRPr="00A336E0">
        <w:rPr>
          <w:rFonts w:ascii="Times New Roman" w:hAnsi="Times New Roman" w:cs="Times New Roman"/>
          <w:b/>
          <w:sz w:val="24"/>
          <w:szCs w:val="24"/>
        </w:rPr>
        <w:t>Njësia</w:t>
      </w:r>
      <w:proofErr w:type="gramEnd"/>
      <w:r w:rsidR="008B45CE" w:rsidRPr="00A336E0">
        <w:rPr>
          <w:rFonts w:ascii="Times New Roman" w:hAnsi="Times New Roman" w:cs="Times New Roman"/>
          <w:b/>
          <w:sz w:val="24"/>
          <w:szCs w:val="24"/>
        </w:rPr>
        <w:t xml:space="preserve"> e Inspektimit Tatimor</w:t>
      </w:r>
      <w:r w:rsidR="0092035D" w:rsidRPr="00A336E0">
        <w:rPr>
          <w:rFonts w:ascii="Times New Roman" w:eastAsia="Calibri" w:hAnsi="Times New Roman"/>
          <w:b/>
          <w:sz w:val="24"/>
          <w:szCs w:val="24"/>
        </w:rPr>
        <w:t>,</w:t>
      </w:r>
      <w:r w:rsidR="0092035D" w:rsidRPr="00A336E0">
        <w:rPr>
          <w:rFonts w:ascii="Times New Roman" w:hAnsi="Times New Roman"/>
          <w:sz w:val="24"/>
          <w:szCs w:val="24"/>
        </w:rPr>
        <w:t xml:space="preserve"> </w:t>
      </w:r>
      <w:r w:rsidR="0092035D" w:rsidRPr="00A336E0">
        <w:rPr>
          <w:rFonts w:ascii="Times New Roman" w:eastAsia="Calibri" w:hAnsi="Times New Roman"/>
          <w:b/>
          <w:sz w:val="24"/>
          <w:szCs w:val="24"/>
        </w:rPr>
        <w:t xml:space="preserve">Drejtoria </w:t>
      </w:r>
      <w:r w:rsidR="0086106F" w:rsidRPr="00A336E0">
        <w:rPr>
          <w:rFonts w:ascii="Times New Roman" w:eastAsia="Calibri" w:hAnsi="Times New Roman"/>
          <w:b/>
          <w:sz w:val="24"/>
          <w:szCs w:val="24"/>
        </w:rPr>
        <w:t>e të Ardhurave</w:t>
      </w:r>
      <w:r w:rsidR="0086106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B1FDA"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      </w:t>
      </w:r>
    </w:p>
    <w:p w:rsidR="00E61199" w:rsidRPr="00DB1FDA" w:rsidRDefault="00E61199" w:rsidP="00DB1FDA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sz w:val="24"/>
          <w:szCs w:val="24"/>
          <w:lang w:val="sq-AL"/>
        </w:rPr>
      </w:pPr>
      <w:r w:rsidRPr="00DB1FDA"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  kategoria III-a</w:t>
      </w:r>
    </w:p>
    <w:p w:rsidR="00E61199" w:rsidRPr="00DB1FDA" w:rsidRDefault="00E61199" w:rsidP="00DB1FDA">
      <w:pPr>
        <w:pStyle w:val="NoSpacing"/>
        <w:pBdr>
          <w:bottom w:val="single" w:sz="4" w:space="1" w:color="auto"/>
        </w:pBdr>
        <w:spacing w:line="276" w:lineRule="auto"/>
        <w:rPr>
          <w:rFonts w:ascii="Times New Roman" w:eastAsia="Calibri" w:hAnsi="Times New Roman"/>
          <w:b/>
          <w:w w:val="99"/>
          <w:sz w:val="24"/>
          <w:szCs w:val="24"/>
        </w:rPr>
      </w:pPr>
    </w:p>
    <w:tbl>
      <w:tblPr>
        <w:tblW w:w="0" w:type="auto"/>
        <w:tblInd w:w="-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845"/>
        <w:gridCol w:w="4788"/>
      </w:tblGrid>
      <w:tr w:rsidR="00E61199" w:rsidRPr="00DB1FDA" w:rsidTr="00FD0347">
        <w:trPr>
          <w:trHeight w:val="420"/>
        </w:trPr>
        <w:tc>
          <w:tcPr>
            <w:tcW w:w="4845" w:type="dxa"/>
          </w:tcPr>
          <w:p w:rsidR="00E61199" w:rsidRPr="00DB1FDA" w:rsidRDefault="00E61199" w:rsidP="00DB1FDA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E61199" w:rsidRPr="00DB1FDA" w:rsidRDefault="00E61199" w:rsidP="00DB1FDA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LËVIZJA PARALELE</w:t>
            </w:r>
          </w:p>
        </w:tc>
        <w:tc>
          <w:tcPr>
            <w:tcW w:w="4788" w:type="dxa"/>
          </w:tcPr>
          <w:p w:rsidR="00BC04FC" w:rsidRDefault="00BC04FC" w:rsidP="00BC04FC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eastAsia="Calibri" w:hAnsi="Times New Roman" w:cs="Times New Roman"/>
                <w:b/>
                <w:i/>
                <w:color w:val="FF0000"/>
                <w:w w:val="102"/>
                <w:sz w:val="24"/>
                <w:szCs w:val="24"/>
              </w:rPr>
            </w:pPr>
          </w:p>
          <w:p w:rsidR="00E61199" w:rsidRPr="0086106F" w:rsidRDefault="00815FFE" w:rsidP="00B153F3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6106F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2B74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B45C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</w:t>
            </w:r>
            <w:r w:rsidR="00150C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8B45C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Nëntor </w:t>
            </w:r>
            <w:r w:rsidR="0086106F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</w:t>
            </w:r>
            <w:r w:rsidR="0086106F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</w:tr>
      <w:tr w:rsidR="00E61199" w:rsidRPr="00DB1FDA" w:rsidTr="00FD0347">
        <w:trPr>
          <w:trHeight w:val="420"/>
        </w:trPr>
        <w:tc>
          <w:tcPr>
            <w:tcW w:w="4845" w:type="dxa"/>
          </w:tcPr>
          <w:p w:rsidR="00E61199" w:rsidRPr="00DB1FDA" w:rsidRDefault="00E61199" w:rsidP="00DB1FDA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E61199" w:rsidRPr="00DB1FDA" w:rsidRDefault="00E61199" w:rsidP="00DB1FDA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NGRITJE NË DETYRË</w:t>
            </w:r>
          </w:p>
        </w:tc>
        <w:tc>
          <w:tcPr>
            <w:tcW w:w="4788" w:type="dxa"/>
          </w:tcPr>
          <w:p w:rsidR="00BC04FC" w:rsidRDefault="00BC04FC" w:rsidP="00DB1FDA">
            <w:pPr>
              <w:widowControl w:val="0"/>
              <w:autoSpaceDE w:val="0"/>
              <w:autoSpaceDN w:val="0"/>
              <w:adjustRightInd w:val="0"/>
              <w:ind w:left="1684"/>
              <w:rPr>
                <w:rFonts w:ascii="Times New Roman" w:eastAsia="Calibri" w:hAnsi="Times New Roman" w:cs="Times New Roman"/>
                <w:b/>
                <w:i/>
                <w:color w:val="FF0000"/>
                <w:w w:val="102"/>
                <w:sz w:val="24"/>
                <w:szCs w:val="24"/>
              </w:rPr>
            </w:pPr>
          </w:p>
          <w:p w:rsidR="00E61199" w:rsidRPr="00B509ED" w:rsidRDefault="00B153F3" w:rsidP="00B153F3">
            <w:pPr>
              <w:pStyle w:val="ListParagraph"/>
              <w:widowControl w:val="0"/>
              <w:autoSpaceDE w:val="0"/>
              <w:autoSpaceDN w:val="0"/>
              <w:adjustRightInd w:val="0"/>
              <w:ind w:left="1665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5 Dhjetor </w:t>
            </w:r>
            <w:r w:rsidR="008B45CE" w:rsidRPr="0086106F">
              <w:rPr>
                <w:b/>
                <w:color w:val="FF0000"/>
              </w:rPr>
              <w:t xml:space="preserve"> 2022</w:t>
            </w:r>
          </w:p>
        </w:tc>
      </w:tr>
    </w:tbl>
    <w:p w:rsidR="00E61199" w:rsidRPr="00DB1FDA" w:rsidRDefault="00E61199" w:rsidP="00DB1FDA">
      <w:pPr>
        <w:spacing w:before="10"/>
        <w:rPr>
          <w:rFonts w:ascii="Times New Roman" w:hAnsi="Times New Roman" w:cs="Times New Roman"/>
          <w:sz w:val="24"/>
          <w:szCs w:val="24"/>
        </w:rPr>
      </w:pPr>
    </w:p>
    <w:p w:rsidR="00E61199" w:rsidRDefault="00E61199" w:rsidP="00DB1FDA">
      <w:pPr>
        <w:spacing w:before="6"/>
        <w:ind w:left="116"/>
        <w:jc w:val="both"/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Përshkrimi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përgjithësues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punës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pozicionin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  <w:t>është:</w:t>
      </w:r>
    </w:p>
    <w:p w:rsidR="00B509ED" w:rsidRPr="00B509ED" w:rsidRDefault="00E1464E" w:rsidP="00B509ED">
      <w:pPr>
        <w:pStyle w:val="ListParagraph"/>
        <w:numPr>
          <w:ilvl w:val="0"/>
          <w:numId w:val="1"/>
        </w:numPr>
        <w:tabs>
          <w:tab w:val="center" w:pos="4890"/>
        </w:tabs>
        <w:jc w:val="both"/>
      </w:pPr>
      <w:r>
        <w:rPr>
          <w:lang w:val="de-DE"/>
        </w:rPr>
        <w:t xml:space="preserve">Përgjegjësi </w:t>
      </w:r>
      <w:r w:rsidR="00B509ED" w:rsidRPr="00B509ED">
        <w:rPr>
          <w:lang w:val="de-DE"/>
        </w:rPr>
        <w:t>sektorit ka në varësi të drejpërdrejtë stafin sipas strukturës së miratuar</w:t>
      </w:r>
      <w:r w:rsidR="00B509ED">
        <w:t>.</w:t>
      </w:r>
    </w:p>
    <w:p w:rsidR="00B509ED" w:rsidRPr="00E84340" w:rsidRDefault="00B509ED" w:rsidP="00B509ED">
      <w:pPr>
        <w:pStyle w:val="ListParagraph"/>
        <w:numPr>
          <w:ilvl w:val="0"/>
          <w:numId w:val="1"/>
        </w:numPr>
        <w:tabs>
          <w:tab w:val="center" w:pos="4890"/>
        </w:tabs>
        <w:jc w:val="both"/>
      </w:pPr>
      <w:r w:rsidRPr="00E84340">
        <w:t>Propozon tek drejtori i drejtoris</w:t>
      </w:r>
      <w:r>
        <w:t>ë</w:t>
      </w:r>
      <w:r w:rsidRPr="00E84340">
        <w:t>, ndarjen e zonave fiskale p</w:t>
      </w:r>
      <w:r>
        <w:t>ë</w:t>
      </w:r>
      <w:r w:rsidRPr="00E84340">
        <w:t>r çdo inspektor q</w:t>
      </w:r>
      <w:r>
        <w:t>ë</w:t>
      </w:r>
      <w:r w:rsidRPr="00E84340">
        <w:t xml:space="preserve"> ka n</w:t>
      </w:r>
      <w:r>
        <w:t>ë</w:t>
      </w:r>
      <w:r w:rsidRPr="00E84340">
        <w:t xml:space="preserve"> varesi</w:t>
      </w:r>
      <w:r>
        <w:t>.</w:t>
      </w:r>
    </w:p>
    <w:p w:rsidR="00B509ED" w:rsidRPr="00E84340" w:rsidRDefault="00B509ED" w:rsidP="00B509ED">
      <w:pPr>
        <w:pStyle w:val="ListParagraph"/>
        <w:numPr>
          <w:ilvl w:val="0"/>
          <w:numId w:val="1"/>
        </w:numPr>
        <w:tabs>
          <w:tab w:val="center" w:pos="4890"/>
        </w:tabs>
        <w:jc w:val="both"/>
      </w:pPr>
      <w:r w:rsidRPr="00E84340">
        <w:t xml:space="preserve">Organizon punën në funksion të realizimit të objektivave të sektorit. </w:t>
      </w:r>
    </w:p>
    <w:p w:rsidR="00B509ED" w:rsidRPr="00E84340" w:rsidRDefault="00B509ED" w:rsidP="00B509ED">
      <w:pPr>
        <w:pStyle w:val="ListParagraph"/>
        <w:numPr>
          <w:ilvl w:val="0"/>
          <w:numId w:val="1"/>
        </w:numPr>
        <w:tabs>
          <w:tab w:val="center" w:pos="4890"/>
        </w:tabs>
        <w:jc w:val="both"/>
      </w:pPr>
      <w:r w:rsidRPr="00E84340">
        <w:t xml:space="preserve">Koordinon dhe ndan detyrat, rekomandon zonat në lidhje me territorin dhe/ose funksionin, bën propozimet e nevojshme për përmirësimin e punës. </w:t>
      </w:r>
    </w:p>
    <w:p w:rsidR="00B509ED" w:rsidRPr="00E84340" w:rsidRDefault="00B509ED" w:rsidP="00B509ED">
      <w:pPr>
        <w:pStyle w:val="ListParagraph"/>
        <w:numPr>
          <w:ilvl w:val="0"/>
          <w:numId w:val="1"/>
        </w:numPr>
        <w:jc w:val="both"/>
      </w:pPr>
      <w:r w:rsidRPr="00E84340">
        <w:t>Koordinon bashkëpunimin me struktura të tjera mbështetëse.</w:t>
      </w:r>
    </w:p>
    <w:p w:rsidR="00B509ED" w:rsidRPr="00E84340" w:rsidRDefault="00B509ED" w:rsidP="00B509ED">
      <w:pPr>
        <w:pStyle w:val="ListParagraph"/>
        <w:numPr>
          <w:ilvl w:val="0"/>
          <w:numId w:val="1"/>
        </w:numPr>
        <w:tabs>
          <w:tab w:val="center" w:pos="4890"/>
        </w:tabs>
        <w:jc w:val="both"/>
      </w:pPr>
      <w:r w:rsidRPr="00E84340">
        <w:t>Evidenton zonat me risk dhe ndërmerr hapat ligjorë ne fuqi.</w:t>
      </w:r>
    </w:p>
    <w:p w:rsidR="00B509ED" w:rsidRPr="00E84340" w:rsidRDefault="00B509ED" w:rsidP="00B509ED">
      <w:pPr>
        <w:pStyle w:val="ListParagraph"/>
        <w:numPr>
          <w:ilvl w:val="0"/>
          <w:numId w:val="1"/>
        </w:numPr>
        <w:tabs>
          <w:tab w:val="center" w:pos="4890"/>
        </w:tabs>
        <w:jc w:val="both"/>
      </w:pPr>
      <w:r w:rsidRPr="00E84340">
        <w:t>Harton plane në bazë javore, mujore dhe vjetore për sektorin, dhe ndjek realizimin.</w:t>
      </w:r>
    </w:p>
    <w:p w:rsidR="009F70B8" w:rsidRPr="003C6DD8" w:rsidRDefault="00B509ED" w:rsidP="003C6DD8">
      <w:pPr>
        <w:pStyle w:val="ListParagraph"/>
        <w:tabs>
          <w:tab w:val="center" w:pos="4890"/>
        </w:tabs>
        <w:ind w:left="360"/>
        <w:jc w:val="both"/>
      </w:pPr>
      <w:r w:rsidRPr="00E84340">
        <w:t xml:space="preserve">përpilon evidenca statistikore për gjendjen e aktiviteteve në terren dhe dinamikën e ndryshimeve. </w:t>
      </w:r>
    </w:p>
    <w:p w:rsidR="00B509ED" w:rsidRPr="00E84340" w:rsidRDefault="00B509ED" w:rsidP="009F70B8">
      <w:pPr>
        <w:pStyle w:val="ListParagraph"/>
        <w:numPr>
          <w:ilvl w:val="0"/>
          <w:numId w:val="1"/>
        </w:numPr>
        <w:tabs>
          <w:tab w:val="center" w:pos="4890"/>
        </w:tabs>
        <w:jc w:val="both"/>
      </w:pPr>
      <w:r w:rsidRPr="009F70B8">
        <w:rPr>
          <w:lang w:val="de-DE"/>
        </w:rPr>
        <w:t>Ndjek rastet kur ka aktivitete informale të evidentuara, informon drejtorinë rajonale tatimore dhe sipas rastit bashk</w:t>
      </w:r>
      <w:r w:rsidR="003C6DD8">
        <w:rPr>
          <w:lang w:val="de-DE"/>
        </w:rPr>
        <w:t>ë</w:t>
      </w:r>
      <w:r w:rsidRPr="009F70B8">
        <w:rPr>
          <w:lang w:val="de-DE"/>
        </w:rPr>
        <w:t xml:space="preserve">punon me to dhe me institucione të tjera për liçensimin e tyre. </w:t>
      </w:r>
    </w:p>
    <w:p w:rsidR="00B509ED" w:rsidRPr="00B509ED" w:rsidRDefault="00B509ED" w:rsidP="00B509ED">
      <w:pPr>
        <w:pStyle w:val="ListParagraph"/>
        <w:numPr>
          <w:ilvl w:val="0"/>
          <w:numId w:val="1"/>
        </w:numPr>
        <w:jc w:val="both"/>
        <w:rPr>
          <w:lang w:val="it-CH"/>
        </w:rPr>
      </w:pPr>
      <w:r w:rsidRPr="00B509ED">
        <w:rPr>
          <w:lang w:val="it-CH"/>
        </w:rPr>
        <w:t>Bën inspektime n</w:t>
      </w:r>
      <w:r>
        <w:rPr>
          <w:lang w:val="it-CH"/>
        </w:rPr>
        <w:t>ë zonat fiskale, në</w:t>
      </w:r>
      <w:r w:rsidRPr="00B509ED">
        <w:rPr>
          <w:lang w:val="it-CH"/>
        </w:rPr>
        <w:t xml:space="preserve"> prani t</w:t>
      </w:r>
      <w:r>
        <w:rPr>
          <w:lang w:val="it-CH"/>
        </w:rPr>
        <w:t>ë inspektorëve të zonës.</w:t>
      </w:r>
    </w:p>
    <w:p w:rsidR="00B509ED" w:rsidRDefault="00B509ED" w:rsidP="00B509ED">
      <w:pPr>
        <w:pStyle w:val="ListParagraph"/>
        <w:numPr>
          <w:ilvl w:val="0"/>
          <w:numId w:val="1"/>
        </w:numPr>
        <w:jc w:val="both"/>
        <w:rPr>
          <w:lang w:val="de-DE"/>
        </w:rPr>
      </w:pPr>
      <w:r w:rsidRPr="00B509ED">
        <w:rPr>
          <w:lang w:val="de-DE"/>
        </w:rPr>
        <w:t>Mban përgjegjësi për punën dhe p</w:t>
      </w:r>
      <w:r w:rsidR="003C6DD8">
        <w:rPr>
          <w:lang w:val="de-DE"/>
        </w:rPr>
        <w:t>ë</w:t>
      </w:r>
      <w:r w:rsidRPr="00B509ED">
        <w:rPr>
          <w:lang w:val="de-DE"/>
        </w:rPr>
        <w:t>rformancën e sektorit.</w:t>
      </w:r>
    </w:p>
    <w:p w:rsidR="00E1464E" w:rsidRPr="00E1464E" w:rsidRDefault="00E1464E" w:rsidP="00E1464E">
      <w:pPr>
        <w:jc w:val="both"/>
        <w:rPr>
          <w:lang w:val="de-DE"/>
        </w:rPr>
      </w:pPr>
    </w:p>
    <w:p w:rsidR="00E61199" w:rsidRPr="00DB1FDA" w:rsidRDefault="00E61199" w:rsidP="00DB1FDA">
      <w:pPr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</w:pPr>
      <w:r w:rsidRPr="00DB1FDA">
        <w:rPr>
          <w:rFonts w:ascii="Times New Roman" w:eastAsia="Calibri" w:hAnsi="Times New Roman" w:cs="Times New Roman"/>
          <w:b/>
          <w:color w:val="000000" w:themeColor="text1"/>
          <w:position w:val="4"/>
          <w:sz w:val="24"/>
          <w:szCs w:val="24"/>
          <w:u w:val="single"/>
        </w:rPr>
        <w:lastRenderedPageBreak/>
        <w:t>I- LËVIZJA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1"/>
          <w:position w:val="4"/>
          <w:sz w:val="24"/>
          <w:szCs w:val="24"/>
          <w:u w:val="single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  <w:t>PARALELE__________________________________________________</w:t>
      </w:r>
    </w:p>
    <w:p w:rsidR="00E61199" w:rsidRPr="00DB1FDA" w:rsidRDefault="00E61199" w:rsidP="00DB1FDA">
      <w:pPr>
        <w:pStyle w:val="ListParagraph"/>
        <w:spacing w:line="276" w:lineRule="auto"/>
        <w:ind w:left="116" w:right="221"/>
        <w:rPr>
          <w:rFonts w:eastAsia="Calibri"/>
          <w:i/>
          <w:color w:val="FF0000"/>
        </w:rPr>
      </w:pP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i/>
          <w:color w:val="FF0000"/>
        </w:rPr>
        <w:t>Kanë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drejtë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aplikojnë</w:t>
      </w:r>
      <w:r w:rsidRPr="00DB1FDA">
        <w:rPr>
          <w:rFonts w:eastAsia="Calibri"/>
          <w:i/>
          <w:color w:val="FF0000"/>
          <w:spacing w:val="-3"/>
        </w:rPr>
        <w:t xml:space="preserve"> </w:t>
      </w:r>
      <w:r w:rsidRPr="00DB1FDA">
        <w:rPr>
          <w:rFonts w:eastAsia="Calibri"/>
          <w:i/>
          <w:color w:val="FF0000"/>
        </w:rPr>
        <w:t>për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këtë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procedurë</w:t>
      </w:r>
      <w:r w:rsidRPr="00DB1FDA">
        <w:rPr>
          <w:rFonts w:eastAsia="Calibri"/>
          <w:i/>
          <w:color w:val="FF0000"/>
          <w:spacing w:val="-19"/>
        </w:rPr>
        <w:t xml:space="preserve"> </w:t>
      </w:r>
      <w:r w:rsidRPr="00DB1FDA">
        <w:rPr>
          <w:rFonts w:eastAsia="Calibri"/>
          <w:i/>
          <w:color w:val="FF0000"/>
        </w:rPr>
        <w:t>vetëm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nëpunësit</w:t>
      </w:r>
      <w:r w:rsidRPr="00DB1FDA">
        <w:rPr>
          <w:rFonts w:eastAsia="Calibri"/>
          <w:i/>
          <w:color w:val="FF0000"/>
          <w:spacing w:val="-18"/>
        </w:rPr>
        <w:t xml:space="preserve"> </w:t>
      </w:r>
      <w:r w:rsidRPr="00DB1FDA">
        <w:rPr>
          <w:rFonts w:eastAsia="Calibri"/>
          <w:i/>
          <w:color w:val="FF0000"/>
        </w:rPr>
        <w:t>civilë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së</w:t>
      </w:r>
      <w:r w:rsidRPr="00DB1FDA">
        <w:rPr>
          <w:rFonts w:eastAsia="Calibri"/>
          <w:i/>
          <w:color w:val="FF0000"/>
          <w:spacing w:val="-11"/>
        </w:rPr>
        <w:t xml:space="preserve"> </w:t>
      </w:r>
      <w:r w:rsidRPr="00DB1FDA">
        <w:rPr>
          <w:rFonts w:eastAsia="Calibri"/>
          <w:i/>
          <w:color w:val="FF0000"/>
        </w:rPr>
        <w:t>njëjtës</w:t>
      </w:r>
      <w:r w:rsidRPr="00DB1FDA">
        <w:rPr>
          <w:rFonts w:eastAsia="Calibri"/>
          <w:i/>
          <w:color w:val="FF0000"/>
          <w:spacing w:val="-15"/>
        </w:rPr>
        <w:t xml:space="preserve"> </w:t>
      </w:r>
      <w:r w:rsidRPr="00DB1FDA">
        <w:rPr>
          <w:rFonts w:eastAsia="Calibri"/>
          <w:i/>
          <w:color w:val="FF0000"/>
        </w:rPr>
        <w:t>kategori, në</w:t>
      </w:r>
      <w:r w:rsidRPr="00DB1FDA">
        <w:rPr>
          <w:rFonts w:eastAsia="Calibri"/>
          <w:i/>
          <w:color w:val="FF0000"/>
          <w:spacing w:val="-2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gjitha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insitucionet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pjesë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e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shërbimit</w:t>
      </w:r>
      <w:r w:rsidRPr="00DB1FDA">
        <w:rPr>
          <w:rFonts w:eastAsia="Calibri"/>
          <w:i/>
          <w:color w:val="FF0000"/>
          <w:spacing w:val="-8"/>
        </w:rPr>
        <w:t xml:space="preserve"> </w:t>
      </w:r>
      <w:r w:rsidRPr="00DB1FDA">
        <w:rPr>
          <w:rFonts w:eastAsia="Calibri"/>
          <w:i/>
          <w:color w:val="FF0000"/>
        </w:rPr>
        <w:t>civil.</w:t>
      </w:r>
    </w:p>
    <w:p w:rsidR="009F70B8" w:rsidRDefault="009F70B8" w:rsidP="00DB1FDA">
      <w:pPr>
        <w:spacing w:before="6"/>
        <w:ind w:right="-93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E61199" w:rsidRPr="00DB1FDA" w:rsidRDefault="00E61199" w:rsidP="00DB1FDA">
      <w:pPr>
        <w:spacing w:before="6"/>
        <w:ind w:right="-93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color w:val="000000"/>
          <w:spacing w:val="-10"/>
          <w:position w:val="1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KRITERET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E61199" w:rsidRPr="00DB1FDA" w:rsidRDefault="00E61199" w:rsidP="00DB1FDA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E61199" w:rsidRPr="000068E5" w:rsidRDefault="00E61199" w:rsidP="00E864C8">
      <w:pPr>
        <w:pStyle w:val="ListParagraph"/>
        <w:numPr>
          <w:ilvl w:val="0"/>
          <w:numId w:val="5"/>
        </w:numPr>
        <w:rPr>
          <w:rFonts w:eastAsia="Calibri"/>
        </w:rPr>
      </w:pPr>
      <w:r w:rsidRPr="000068E5">
        <w:rPr>
          <w:rFonts w:eastAsia="Calibri"/>
        </w:rPr>
        <w:t>Të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jetë</w:t>
      </w:r>
      <w:r w:rsidRPr="000068E5">
        <w:rPr>
          <w:rFonts w:eastAsia="Calibri"/>
          <w:spacing w:val="-3"/>
        </w:rPr>
        <w:t xml:space="preserve"> </w:t>
      </w:r>
      <w:r w:rsidRPr="000068E5">
        <w:rPr>
          <w:rFonts w:eastAsia="Calibri"/>
        </w:rPr>
        <w:t>nëpunës</w:t>
      </w:r>
      <w:r w:rsidRPr="000068E5">
        <w:rPr>
          <w:rFonts w:eastAsia="Calibri"/>
          <w:spacing w:val="-8"/>
        </w:rPr>
        <w:t xml:space="preserve"> </w:t>
      </w:r>
      <w:r w:rsidRPr="000068E5">
        <w:rPr>
          <w:rFonts w:eastAsia="Calibri"/>
        </w:rPr>
        <w:t>civil</w:t>
      </w:r>
      <w:r w:rsidRPr="000068E5">
        <w:rPr>
          <w:rFonts w:eastAsia="Calibri"/>
          <w:spacing w:val="-4"/>
        </w:rPr>
        <w:t xml:space="preserve"> </w:t>
      </w:r>
      <w:r w:rsidRPr="000068E5">
        <w:rPr>
          <w:rFonts w:eastAsia="Calibri"/>
        </w:rPr>
        <w:t>i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konfirmuar,</w:t>
      </w:r>
      <w:r w:rsidRPr="000068E5">
        <w:rPr>
          <w:rFonts w:eastAsia="Calibri"/>
          <w:spacing w:val="-11"/>
        </w:rPr>
        <w:t xml:space="preserve"> </w:t>
      </w:r>
      <w:r w:rsidRPr="000068E5">
        <w:rPr>
          <w:rFonts w:eastAsia="Calibri"/>
        </w:rPr>
        <w:t>brenda</w:t>
      </w:r>
      <w:r w:rsidRPr="000068E5">
        <w:rPr>
          <w:rFonts w:eastAsia="Calibri"/>
          <w:spacing w:val="-7"/>
        </w:rPr>
        <w:t xml:space="preserve"> </w:t>
      </w:r>
      <w:r w:rsidRPr="000068E5">
        <w:rPr>
          <w:rFonts w:eastAsia="Calibri"/>
        </w:rPr>
        <w:t>së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njëjtës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kategori III-a</w:t>
      </w:r>
      <w:r w:rsidRPr="000068E5">
        <w:rPr>
          <w:rFonts w:eastAsia="Calibri"/>
          <w:spacing w:val="-7"/>
        </w:rPr>
        <w:t xml:space="preserve"> </w:t>
      </w:r>
      <w:r w:rsidRPr="000068E5">
        <w:rPr>
          <w:rFonts w:eastAsia="Calibri"/>
        </w:rPr>
        <w:t>;</w:t>
      </w:r>
    </w:p>
    <w:p w:rsidR="000068E5" w:rsidRDefault="00E61199" w:rsidP="00E864C8">
      <w:pPr>
        <w:pStyle w:val="ListParagraph"/>
        <w:numPr>
          <w:ilvl w:val="0"/>
          <w:numId w:val="5"/>
        </w:numPr>
        <w:spacing w:before="36"/>
        <w:rPr>
          <w:rFonts w:eastAsia="Calibri"/>
        </w:rPr>
      </w:pPr>
      <w:r w:rsidRPr="000068E5">
        <w:rPr>
          <w:rFonts w:eastAsia="Calibri"/>
        </w:rPr>
        <w:t>Të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mos</w:t>
      </w:r>
      <w:r w:rsidRPr="000068E5">
        <w:rPr>
          <w:rFonts w:eastAsia="Calibri"/>
          <w:spacing w:val="-4"/>
        </w:rPr>
        <w:t xml:space="preserve"> </w:t>
      </w:r>
      <w:r w:rsidRPr="000068E5">
        <w:rPr>
          <w:rFonts w:eastAsia="Calibri"/>
        </w:rPr>
        <w:t>ketë</w:t>
      </w:r>
      <w:r w:rsidRPr="000068E5">
        <w:rPr>
          <w:rFonts w:eastAsia="Calibri"/>
          <w:spacing w:val="-3"/>
        </w:rPr>
        <w:t xml:space="preserve"> </w:t>
      </w:r>
      <w:r w:rsidRPr="000068E5">
        <w:rPr>
          <w:rFonts w:eastAsia="Calibri"/>
        </w:rPr>
        <w:t>masë</w:t>
      </w:r>
      <w:r w:rsidRPr="000068E5">
        <w:rPr>
          <w:rFonts w:eastAsia="Calibri"/>
          <w:spacing w:val="-5"/>
        </w:rPr>
        <w:t xml:space="preserve"> </w:t>
      </w:r>
      <w:r w:rsidRPr="000068E5">
        <w:rPr>
          <w:rFonts w:eastAsia="Calibri"/>
        </w:rPr>
        <w:t>disiplinore</w:t>
      </w:r>
      <w:r w:rsidRPr="000068E5">
        <w:rPr>
          <w:rFonts w:eastAsia="Calibri"/>
          <w:spacing w:val="-10"/>
        </w:rPr>
        <w:t xml:space="preserve"> </w:t>
      </w:r>
      <w:r w:rsidRPr="000068E5">
        <w:rPr>
          <w:rFonts w:eastAsia="Calibri"/>
        </w:rPr>
        <w:t>në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fuqi;</w:t>
      </w:r>
    </w:p>
    <w:p w:rsidR="00E61199" w:rsidRPr="000068E5" w:rsidRDefault="00E61199" w:rsidP="00E864C8">
      <w:pPr>
        <w:pStyle w:val="ListParagraph"/>
        <w:numPr>
          <w:ilvl w:val="0"/>
          <w:numId w:val="5"/>
        </w:numPr>
        <w:spacing w:before="36"/>
        <w:rPr>
          <w:rFonts w:eastAsia="Calibri"/>
        </w:rPr>
      </w:pPr>
      <w:r w:rsidRPr="000068E5">
        <w:rPr>
          <w:rFonts w:eastAsia="Calibri"/>
        </w:rPr>
        <w:t>Të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ketë</w:t>
      </w:r>
      <w:r w:rsidRPr="000068E5">
        <w:rPr>
          <w:rFonts w:eastAsia="Calibri"/>
          <w:spacing w:val="-3"/>
        </w:rPr>
        <w:t xml:space="preserve"> </w:t>
      </w:r>
      <w:r w:rsidRPr="000068E5">
        <w:rPr>
          <w:rFonts w:eastAsia="Calibri"/>
        </w:rPr>
        <w:t>të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paktën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vlerësimin</w:t>
      </w:r>
      <w:r w:rsidRPr="000068E5">
        <w:rPr>
          <w:rFonts w:eastAsia="Calibri"/>
          <w:spacing w:val="-10"/>
        </w:rPr>
        <w:t xml:space="preserve"> </w:t>
      </w:r>
      <w:r w:rsidRPr="000068E5">
        <w:rPr>
          <w:rFonts w:eastAsia="Calibri"/>
        </w:rPr>
        <w:t>e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fundit</w:t>
      </w:r>
      <w:r w:rsidRPr="000068E5">
        <w:rPr>
          <w:rFonts w:eastAsia="Calibri"/>
          <w:spacing w:val="-5"/>
        </w:rPr>
        <w:t xml:space="preserve"> </w:t>
      </w:r>
      <w:r w:rsidRPr="000068E5">
        <w:rPr>
          <w:rFonts w:eastAsia="Calibri"/>
        </w:rPr>
        <w:t>“mirë”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apo</w:t>
      </w:r>
      <w:r w:rsidRPr="000068E5">
        <w:rPr>
          <w:rFonts w:eastAsia="Calibri"/>
          <w:spacing w:val="-4"/>
        </w:rPr>
        <w:t xml:space="preserve"> </w:t>
      </w:r>
      <w:r w:rsidRPr="000068E5">
        <w:rPr>
          <w:rFonts w:eastAsia="Calibri"/>
        </w:rPr>
        <w:t>“shumë</w:t>
      </w:r>
      <w:r w:rsidRPr="000068E5">
        <w:rPr>
          <w:rFonts w:eastAsia="Calibri"/>
          <w:spacing w:val="-8"/>
        </w:rPr>
        <w:t xml:space="preserve"> </w:t>
      </w:r>
      <w:r w:rsidRPr="000068E5">
        <w:rPr>
          <w:rFonts w:eastAsia="Calibri"/>
        </w:rPr>
        <w:t>mirë”;</w:t>
      </w:r>
    </w:p>
    <w:p w:rsidR="00E61199" w:rsidRPr="00DB1FDA" w:rsidRDefault="00E61199" w:rsidP="009F70B8">
      <w:pPr>
        <w:spacing w:before="11" w:line="240" w:lineRule="auto"/>
        <w:rPr>
          <w:rFonts w:ascii="Times New Roman" w:hAnsi="Times New Roman" w:cs="Times New Roman"/>
          <w:sz w:val="24"/>
          <w:szCs w:val="24"/>
        </w:rPr>
      </w:pPr>
    </w:p>
    <w:p w:rsidR="00E61199" w:rsidRPr="00DB1FDA" w:rsidRDefault="00E61199" w:rsidP="00DB1FDA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137436" w:rsidRPr="00137436" w:rsidRDefault="00137436" w:rsidP="00E864C8">
      <w:pPr>
        <w:pStyle w:val="NoSpacing"/>
        <w:numPr>
          <w:ilvl w:val="0"/>
          <w:numId w:val="5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nivelit "Master Shkencor" apo "Master Profesional" të </w:t>
      </w:r>
    </w:p>
    <w:p w:rsidR="00137436" w:rsidRPr="00137436" w:rsidRDefault="00137436" w:rsidP="00137436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përfituar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në fund të studimeve të ciklit të dytë me 120 kredite dhe me kohëzgjatje    </w:t>
      </w:r>
    </w:p>
    <w:p w:rsidR="00137436" w:rsidRPr="00137436" w:rsidRDefault="00137436" w:rsidP="00137436">
      <w:pPr>
        <w:pStyle w:val="NoSpacing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 w:rsidRPr="00137436">
        <w:rPr>
          <w:rFonts w:ascii="Times New Roman" w:eastAsia="Calibri" w:hAnsi="Times New Roman"/>
          <w:sz w:val="24"/>
          <w:szCs w:val="24"/>
        </w:rPr>
        <w:t xml:space="preserve"> në </w:t>
      </w:r>
      <w:r w:rsidR="008B45CE">
        <w:rPr>
          <w:rFonts w:ascii="Times New Roman" w:eastAsia="Calibri" w:hAnsi="Times New Roman"/>
          <w:sz w:val="24"/>
          <w:szCs w:val="24"/>
        </w:rPr>
        <w:t xml:space="preserve">Fakultetin Ekonomik </w:t>
      </w:r>
      <w:r w:rsidR="00F3271B">
        <w:rPr>
          <w:rFonts w:ascii="Times New Roman" w:eastAsia="Calibri" w:hAnsi="Times New Roman"/>
          <w:sz w:val="24"/>
          <w:szCs w:val="24"/>
        </w:rPr>
        <w:t xml:space="preserve">dhe </w:t>
      </w:r>
      <w:r w:rsidR="00692995">
        <w:rPr>
          <w:rFonts w:ascii="Times New Roman" w:eastAsia="Calibri" w:hAnsi="Times New Roman"/>
          <w:sz w:val="24"/>
          <w:szCs w:val="24"/>
        </w:rPr>
        <w:t>Drejtësi</w:t>
      </w:r>
      <w:r w:rsidRPr="00137436">
        <w:rPr>
          <w:rFonts w:ascii="Times New Roman" w:eastAsia="Calibri" w:hAnsi="Times New Roman"/>
          <w:sz w:val="24"/>
          <w:szCs w:val="24"/>
        </w:rPr>
        <w:t>.</w:t>
      </w:r>
      <w:r w:rsidRPr="001374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D5F91" w:rsidRPr="00DB1FDA" w:rsidRDefault="000D5F91" w:rsidP="00E864C8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E61199" w:rsidRPr="003C2DF8" w:rsidRDefault="003C2DF8" w:rsidP="00E864C8">
      <w:pPr>
        <w:pStyle w:val="ListParagraph"/>
        <w:numPr>
          <w:ilvl w:val="0"/>
          <w:numId w:val="5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9F70B8" w:rsidRDefault="009F70B8" w:rsidP="009F70B8">
      <w:pPr>
        <w:tabs>
          <w:tab w:val="left" w:pos="1260"/>
        </w:tabs>
        <w:spacing w:line="240" w:lineRule="auto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E61199" w:rsidRPr="00DB1FDA" w:rsidRDefault="00E61199" w:rsidP="00DB1FDA">
      <w:pPr>
        <w:tabs>
          <w:tab w:val="left" w:pos="1260"/>
        </w:tabs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1.2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DOKUMENTACIONI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,</w:t>
      </w:r>
      <w:r w:rsidRPr="00DB1FDA">
        <w:rPr>
          <w:rFonts w:ascii="Times New Roman" w:eastAsia="Calibri" w:hAnsi="Times New Roman" w:cs="Times New Roman"/>
          <w:b/>
          <w:color w:val="000000"/>
          <w:spacing w:val="-1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AFATI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DORËZIMIT</w:t>
      </w:r>
    </w:p>
    <w:p w:rsidR="00E61199" w:rsidRPr="00DB1FDA" w:rsidRDefault="00E61199" w:rsidP="00DB1FDA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që</w:t>
      </w:r>
      <w:r w:rsidRPr="00DB1FD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  <w:r w:rsidR="007E0777">
        <w:rPr>
          <w:color w:val="1D2228"/>
          <w:lang w:val="it-IT"/>
        </w:rPr>
        <w:t>/lëvizje paralele</w:t>
      </w:r>
      <w:r w:rsidR="00E1464E">
        <w:rPr>
          <w:color w:val="1D2228"/>
          <w:lang w:val="it-IT"/>
        </w:rPr>
        <w:t>;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  <w:r w:rsidR="00E1464E">
        <w:rPr>
          <w:color w:val="1D2228"/>
          <w:lang w:val="it-IT"/>
        </w:rPr>
        <w:t>;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  <w:r w:rsidR="00E1464E">
        <w:rPr>
          <w:color w:val="1D2228"/>
          <w:lang w:val="it-IT"/>
        </w:rPr>
        <w:t>;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  <w:r w:rsidR="00E1464E">
        <w:rPr>
          <w:color w:val="1D2228"/>
          <w:lang w:val="it-IT"/>
        </w:rPr>
        <w:t>;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  <w:r w:rsidR="00E1464E">
        <w:rPr>
          <w:color w:val="1D2228"/>
          <w:lang w:val="it-IT"/>
        </w:rPr>
        <w:t>;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 w:rsidR="00E1464E">
        <w:rPr>
          <w:color w:val="1D2228"/>
          <w:lang w:val="it-IT"/>
        </w:rPr>
        <w:t>punë)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 w:rsidR="00E1464E">
        <w:rPr>
          <w:color w:val="1D2228"/>
          <w:lang w:val="it-IT"/>
        </w:rPr>
        <w:t>shëndetësore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1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 w:rsidR="00E1464E">
        <w:rPr>
          <w:color w:val="1D2228"/>
          <w:lang w:val="it-IT"/>
        </w:rPr>
        <w:t>fuqi;</w:t>
      </w:r>
    </w:p>
    <w:p w:rsidR="00D626B3" w:rsidRDefault="00FD5170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2</w:t>
      </w:r>
      <w:r w:rsidR="00D626B3">
        <w:rPr>
          <w:color w:val="1D2228"/>
          <w:lang w:val="it-IT"/>
        </w:rPr>
        <w:t>.</w:t>
      </w:r>
      <w:r w:rsidR="00D626B3">
        <w:rPr>
          <w:color w:val="1D2228"/>
          <w:sz w:val="14"/>
          <w:szCs w:val="14"/>
          <w:lang w:val="it-IT"/>
        </w:rPr>
        <w:t>  </w:t>
      </w:r>
      <w:r w:rsidR="00D626B3">
        <w:rPr>
          <w:color w:val="1D2228"/>
          <w:lang w:val="it-IT"/>
        </w:rPr>
        <w:t>Çdo</w:t>
      </w:r>
      <w:r w:rsidR="00D626B3">
        <w:rPr>
          <w:color w:val="1D2228"/>
          <w:spacing w:val="-4"/>
          <w:lang w:val="it-IT"/>
        </w:rPr>
        <w:t> </w:t>
      </w:r>
      <w:r w:rsidR="00D626B3">
        <w:rPr>
          <w:color w:val="1D2228"/>
          <w:lang w:val="it-IT"/>
        </w:rPr>
        <w:t>dokumentacion</w:t>
      </w:r>
      <w:r w:rsidR="00D626B3">
        <w:rPr>
          <w:color w:val="1D2228"/>
          <w:spacing w:val="-14"/>
          <w:lang w:val="it-IT"/>
        </w:rPr>
        <w:t> </w:t>
      </w:r>
      <w:r w:rsidR="00D626B3">
        <w:rPr>
          <w:color w:val="1D2228"/>
          <w:lang w:val="it-IT"/>
        </w:rPr>
        <w:t>tjetër</w:t>
      </w:r>
      <w:r w:rsidR="00D626B3">
        <w:rPr>
          <w:color w:val="1D2228"/>
          <w:spacing w:val="-4"/>
          <w:lang w:val="it-IT"/>
        </w:rPr>
        <w:t> </w:t>
      </w:r>
      <w:r w:rsidR="00D626B3">
        <w:rPr>
          <w:color w:val="1D2228"/>
          <w:lang w:val="it-IT"/>
        </w:rPr>
        <w:t>që</w:t>
      </w:r>
      <w:r w:rsidR="00D626B3">
        <w:rPr>
          <w:color w:val="1D2228"/>
          <w:spacing w:val="-2"/>
          <w:lang w:val="it-IT"/>
        </w:rPr>
        <w:t> </w:t>
      </w:r>
      <w:r w:rsidR="00D626B3">
        <w:rPr>
          <w:color w:val="1D2228"/>
          <w:lang w:val="it-IT"/>
        </w:rPr>
        <w:t>vërteton</w:t>
      </w:r>
      <w:r w:rsidR="00D626B3">
        <w:rPr>
          <w:color w:val="1D2228"/>
          <w:spacing w:val="-7"/>
          <w:lang w:val="it-IT"/>
        </w:rPr>
        <w:t> </w:t>
      </w:r>
      <w:r w:rsidR="00D626B3">
        <w:rPr>
          <w:color w:val="1D2228"/>
          <w:lang w:val="it-IT"/>
        </w:rPr>
        <w:t>trajnimet,</w:t>
      </w:r>
      <w:r w:rsidR="00D626B3">
        <w:rPr>
          <w:color w:val="1D2228"/>
          <w:spacing w:val="-8"/>
          <w:lang w:val="it-IT"/>
        </w:rPr>
        <w:t> </w:t>
      </w:r>
      <w:r w:rsidR="00D626B3">
        <w:rPr>
          <w:color w:val="1D2228"/>
          <w:lang w:val="it-IT"/>
        </w:rPr>
        <w:t>kualifikimet,</w:t>
      </w:r>
      <w:r w:rsidR="00D626B3">
        <w:rPr>
          <w:color w:val="1D2228"/>
          <w:spacing w:val="-11"/>
          <w:lang w:val="it-IT"/>
        </w:rPr>
        <w:t> </w:t>
      </w:r>
      <w:r w:rsidR="00D626B3">
        <w:rPr>
          <w:color w:val="1D2228"/>
          <w:lang w:val="it-IT"/>
        </w:rPr>
        <w:t>arsimin</w:t>
      </w:r>
      <w:r w:rsidR="00D626B3">
        <w:rPr>
          <w:color w:val="1D2228"/>
          <w:spacing w:val="-7"/>
          <w:lang w:val="it-IT"/>
        </w:rPr>
        <w:t> </w:t>
      </w:r>
      <w:r w:rsidR="00D626B3">
        <w:rPr>
          <w:color w:val="1D2228"/>
          <w:lang w:val="it-IT"/>
        </w:rPr>
        <w:t>shtesë,</w:t>
      </w:r>
      <w:r w:rsidR="00D626B3">
        <w:rPr>
          <w:color w:val="1D2228"/>
          <w:spacing w:val="-6"/>
          <w:lang w:val="it-IT"/>
        </w:rPr>
        <w:t> 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3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E61199" w:rsidRDefault="00E61199" w:rsidP="00DB1FDA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61199" w:rsidRDefault="00E61199" w:rsidP="00DB1FDA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="002325F0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815FFE" w:rsidRPr="000368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B45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50CB3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>2</w:t>
      </w:r>
      <w:r w:rsidR="00B153F3">
        <w:rPr>
          <w:rFonts w:ascii="Times New Roman" w:hAnsi="Times New Roman" w:cs="Times New Roman"/>
          <w:b/>
          <w:i/>
          <w:color w:val="FF0000"/>
          <w:sz w:val="24"/>
          <w:szCs w:val="24"/>
        </w:rPr>
        <w:t>4</w:t>
      </w:r>
      <w:r w:rsidR="009F70B8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8B45CE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Nëntor </w:t>
      </w:r>
      <w:r w:rsidR="008B45CE" w:rsidRPr="00150CB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B87A38" w:rsidRPr="00150CB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</w:t>
      </w:r>
      <w:r w:rsidR="00B87A38"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3C6DD8" w:rsidRDefault="003C6DD8" w:rsidP="00DB1FDA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</w:p>
    <w:p w:rsidR="00E61199" w:rsidRPr="00DB1FDA" w:rsidRDefault="00E61199" w:rsidP="00DB1FDA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lastRenderedPageBreak/>
        <w:t xml:space="preserve">1.3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E61199" w:rsidRPr="00DB1FDA" w:rsidRDefault="00E61199" w:rsidP="00DB1FDA">
      <w:pPr>
        <w:ind w:left="90" w:right="90" w:firstLine="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në respektim të afatit ligjor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portalin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="00494001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494001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DB1FDA">
        <w:rPr>
          <w:rFonts w:ascii="Times New Roman" w:eastAsia="Calibri" w:hAnsi="Times New Roman" w:cs="Times New Roman"/>
          <w:sz w:val="24"/>
          <w:szCs w:val="24"/>
        </w:rPr>
        <w:t>”,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listën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DB1FDA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vendin</w:t>
      </w:r>
      <w:r w:rsidRPr="00DB1FDA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orën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saktë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zhvillohet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E61199" w:rsidRPr="00DB1FDA" w:rsidRDefault="00E61199" w:rsidP="00DB1FDA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Në</w:t>
      </w:r>
      <w:r w:rsidRPr="00DB1FDA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njëjtën</w:t>
      </w:r>
      <w:r w:rsidRPr="00DB1FDA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datë</w:t>
      </w:r>
      <w:r w:rsidRPr="00DB1FDA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që</w:t>
      </w:r>
      <w:r w:rsidRPr="00DB1FDA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nuk</w:t>
      </w:r>
      <w:r w:rsidRPr="00DB1FDA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plotësojnë</w:t>
      </w:r>
      <w:r w:rsidRPr="00DB1FDA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kushtet</w:t>
      </w:r>
      <w:r w:rsidRPr="00DB1FDA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e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paralele</w:t>
      </w:r>
      <w:r w:rsidRPr="00DB1FDA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E61199" w:rsidRPr="00DB1FDA" w:rsidRDefault="00E61199" w:rsidP="00DB1FDA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kërkesat</w:t>
      </w:r>
      <w:r w:rsidRPr="00DB1FDA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e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DB1FDA">
        <w:rPr>
          <w:rFonts w:ascii="Times New Roman" w:eastAsia="Calibri" w:hAnsi="Times New Roman"/>
          <w:sz w:val="24"/>
          <w:szCs w:val="24"/>
        </w:rPr>
        <w:t>posaçme do</w:t>
      </w:r>
      <w:r w:rsidRPr="00DB1FDA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njoftohen</w:t>
      </w:r>
      <w:r w:rsidRPr="00DB1FDA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individualisht</w:t>
      </w:r>
      <w:r w:rsidRPr="00DB1FDA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DB1FDA">
        <w:rPr>
          <w:rFonts w:ascii="Times New Roman" w:eastAsia="Calibri" w:hAnsi="Times New Roman"/>
          <w:sz w:val="24"/>
          <w:szCs w:val="24"/>
        </w:rPr>
        <w:t xml:space="preserve">   për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shkaqet e</w:t>
      </w:r>
      <w:r w:rsidRPr="00DB1FDA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moskualifikimit.</w:t>
      </w:r>
    </w:p>
    <w:p w:rsidR="00E61199" w:rsidRPr="00DB1FDA" w:rsidRDefault="00E61199" w:rsidP="00DB1FDA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Kandidatët e pakualifikuar kanë të drejtë të paraqesin ankesat brenda 3 (tre ) ditëve   </w:t>
      </w:r>
    </w:p>
    <w:p w:rsidR="00E61199" w:rsidRDefault="00E61199" w:rsidP="00C62119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/>
          <w:sz w:val="24"/>
          <w:szCs w:val="24"/>
        </w:rPr>
        <w:t>nga</w:t>
      </w:r>
      <w:proofErr w:type="gramEnd"/>
      <w:r w:rsidRPr="00DB1FDA">
        <w:rPr>
          <w:rFonts w:ascii="Times New Roman" w:eastAsia="Calibri" w:hAnsi="Times New Roman"/>
          <w:sz w:val="24"/>
          <w:szCs w:val="24"/>
        </w:rPr>
        <w:t xml:space="preserve"> data  e njoftimit.</w:t>
      </w:r>
    </w:p>
    <w:p w:rsidR="00C62119" w:rsidRPr="00C62119" w:rsidRDefault="00C62119" w:rsidP="00C62119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E61199" w:rsidRPr="00DB1FDA" w:rsidRDefault="00E61199" w:rsidP="00DB1FDA">
      <w:pPr>
        <w:spacing w:before="96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spacing w:val="12"/>
          <w:position w:val="-15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1.4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FUSHAT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NJOHURIVE,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AFTËSITË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CILËSITË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MBI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CILAT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</w:p>
    <w:p w:rsidR="00E61199" w:rsidRPr="00DB1FDA" w:rsidRDefault="00E61199" w:rsidP="00DB1FDA">
      <w:pPr>
        <w:spacing w:before="96"/>
        <w:ind w:left="939" w:right="400" w:hanging="688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position w:val="-15"/>
          <w:sz w:val="24"/>
          <w:szCs w:val="24"/>
        </w:rPr>
        <w:t xml:space="preserve"> 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ZHVILLOHET INTERVISTA</w:t>
      </w:r>
    </w:p>
    <w:p w:rsidR="00E61199" w:rsidRPr="00DB1FDA" w:rsidRDefault="00E61199" w:rsidP="00DB1FDA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F70B8" w:rsidRPr="00F74C8E" w:rsidRDefault="009F70B8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5C501D">
        <w:rPr>
          <w:rFonts w:ascii="Times New Roman" w:hAnsi="Times New Roman"/>
          <w:sz w:val="24"/>
          <w:szCs w:val="24"/>
        </w:rPr>
        <w:t xml:space="preserve">Njohuri për </w:t>
      </w:r>
      <w:r>
        <w:rPr>
          <w:rFonts w:ascii="Times New Roman" w:hAnsi="Times New Roman"/>
          <w:sz w:val="24"/>
          <w:szCs w:val="24"/>
        </w:rPr>
        <w:t>ligjin</w:t>
      </w:r>
      <w:r w:rsidRPr="005C501D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nr. 139/2015 “Për Vetëqeverisjen Vendore ”</w:t>
      </w:r>
      <w:r>
        <w:rPr>
          <w:rFonts w:ascii="Times New Roman" w:hAnsi="Times New Roman"/>
          <w:sz w:val="24"/>
          <w:szCs w:val="24"/>
        </w:rPr>
        <w:t>, i ndryshuar</w:t>
      </w:r>
      <w:r w:rsidRPr="00F74C8E">
        <w:rPr>
          <w:rFonts w:ascii="Times New Roman" w:hAnsi="Times New Roman"/>
          <w:sz w:val="24"/>
          <w:szCs w:val="24"/>
        </w:rPr>
        <w:t>;</w:t>
      </w:r>
    </w:p>
    <w:p w:rsidR="009F70B8" w:rsidRPr="00F74C8E" w:rsidRDefault="009F70B8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5C501D">
        <w:rPr>
          <w:rFonts w:ascii="Times New Roman" w:hAnsi="Times New Roman"/>
          <w:sz w:val="24"/>
          <w:szCs w:val="24"/>
        </w:rPr>
        <w:t xml:space="preserve">Njohuri për </w:t>
      </w:r>
      <w:r>
        <w:rPr>
          <w:rFonts w:ascii="Times New Roman" w:hAnsi="Times New Roman"/>
          <w:sz w:val="24"/>
          <w:szCs w:val="24"/>
        </w:rPr>
        <w:t>ligjin</w:t>
      </w:r>
      <w:r w:rsidRPr="005C501D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nr. 152/2013 "Për nëpunësin civil", i ndryshuar;</w:t>
      </w:r>
      <w:r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9F70B8" w:rsidRPr="00F74C8E" w:rsidRDefault="009F70B8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5C501D">
        <w:rPr>
          <w:rFonts w:ascii="Times New Roman" w:hAnsi="Times New Roman"/>
          <w:sz w:val="24"/>
          <w:szCs w:val="24"/>
        </w:rPr>
        <w:t xml:space="preserve">Njohuri për </w:t>
      </w:r>
      <w:r>
        <w:rPr>
          <w:rFonts w:ascii="Times New Roman" w:hAnsi="Times New Roman"/>
          <w:sz w:val="24"/>
          <w:szCs w:val="24"/>
        </w:rPr>
        <w:t>ligjin</w:t>
      </w:r>
      <w:r w:rsidRPr="005C501D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nr</w:t>
      </w:r>
      <w:r w:rsidRPr="00F74C8E">
        <w:rPr>
          <w:rFonts w:ascii="Times New Roman" w:hAnsi="Times New Roman"/>
          <w:spacing w:val="2"/>
          <w:sz w:val="24"/>
          <w:szCs w:val="24"/>
        </w:rPr>
        <w:t>.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9131</w:t>
      </w:r>
      <w:r w:rsidRPr="00F74C8E">
        <w:rPr>
          <w:rFonts w:ascii="Times New Roman" w:hAnsi="Times New Roman"/>
          <w:spacing w:val="2"/>
          <w:sz w:val="24"/>
          <w:szCs w:val="24"/>
        </w:rPr>
        <w:t>da</w:t>
      </w:r>
      <w:r w:rsidRPr="00F74C8E">
        <w:rPr>
          <w:rFonts w:ascii="Times New Roman" w:hAnsi="Times New Roman"/>
          <w:sz w:val="24"/>
          <w:szCs w:val="24"/>
        </w:rPr>
        <w:t>të 08.06.20</w:t>
      </w:r>
      <w:r w:rsidRPr="00F74C8E">
        <w:rPr>
          <w:rFonts w:ascii="Times New Roman" w:hAnsi="Times New Roman"/>
          <w:spacing w:val="2"/>
          <w:sz w:val="24"/>
          <w:szCs w:val="24"/>
        </w:rPr>
        <w:t>0</w:t>
      </w:r>
      <w:r w:rsidRPr="00F74C8E">
        <w:rPr>
          <w:rFonts w:ascii="Times New Roman" w:hAnsi="Times New Roman"/>
          <w:sz w:val="24"/>
          <w:szCs w:val="24"/>
        </w:rPr>
        <w:t>3 “Për rre</w:t>
      </w:r>
      <w:r w:rsidRPr="00F74C8E">
        <w:rPr>
          <w:rFonts w:ascii="Times New Roman" w:hAnsi="Times New Roman"/>
          <w:spacing w:val="2"/>
          <w:sz w:val="24"/>
          <w:szCs w:val="24"/>
        </w:rPr>
        <w:t>g</w:t>
      </w:r>
      <w:r w:rsidRPr="00F74C8E">
        <w:rPr>
          <w:rFonts w:ascii="Times New Roman" w:hAnsi="Times New Roman"/>
          <w:sz w:val="24"/>
          <w:szCs w:val="24"/>
        </w:rPr>
        <w:t>ullat e etikës në a</w:t>
      </w:r>
      <w:r w:rsidRPr="00F74C8E">
        <w:rPr>
          <w:rFonts w:ascii="Times New Roman" w:hAnsi="Times New Roman"/>
          <w:spacing w:val="2"/>
          <w:sz w:val="24"/>
          <w:szCs w:val="24"/>
        </w:rPr>
        <w:t>d</w:t>
      </w:r>
      <w:r w:rsidRPr="00F74C8E">
        <w:rPr>
          <w:rFonts w:ascii="Times New Roman" w:hAnsi="Times New Roman"/>
          <w:spacing w:val="-2"/>
          <w:sz w:val="24"/>
          <w:szCs w:val="24"/>
        </w:rPr>
        <w:t>m</w:t>
      </w:r>
      <w:r w:rsidRPr="00F74C8E">
        <w:rPr>
          <w:rFonts w:ascii="Times New Roman" w:hAnsi="Times New Roman"/>
          <w:spacing w:val="2"/>
          <w:sz w:val="24"/>
          <w:szCs w:val="24"/>
        </w:rPr>
        <w:t>i</w:t>
      </w:r>
      <w:r w:rsidRPr="00F74C8E">
        <w:rPr>
          <w:rFonts w:ascii="Times New Roman" w:hAnsi="Times New Roman"/>
          <w:sz w:val="24"/>
          <w:szCs w:val="24"/>
        </w:rPr>
        <w:t xml:space="preserve">nistratën </w:t>
      </w:r>
      <w:r w:rsidRPr="00F74C8E">
        <w:rPr>
          <w:rFonts w:ascii="Times New Roman" w:hAnsi="Times New Roman"/>
          <w:spacing w:val="2"/>
          <w:sz w:val="24"/>
          <w:szCs w:val="24"/>
        </w:rPr>
        <w:t>p</w:t>
      </w:r>
      <w:r w:rsidRPr="00F74C8E">
        <w:rPr>
          <w:rFonts w:ascii="Times New Roman" w:hAnsi="Times New Roman"/>
          <w:sz w:val="24"/>
          <w:szCs w:val="24"/>
        </w:rPr>
        <w:t>ublike”</w:t>
      </w:r>
      <w:r w:rsidR="00E1464E">
        <w:rPr>
          <w:rFonts w:ascii="Times New Roman" w:hAnsi="Times New Roman"/>
          <w:sz w:val="24"/>
          <w:szCs w:val="24"/>
        </w:rPr>
        <w:t>;</w:t>
      </w:r>
    </w:p>
    <w:p w:rsidR="009F70B8" w:rsidRPr="002741DC" w:rsidRDefault="009F70B8" w:rsidP="00E864C8">
      <w:pPr>
        <w:pStyle w:val="ListParagraph"/>
        <w:numPr>
          <w:ilvl w:val="0"/>
          <w:numId w:val="3"/>
        </w:numPr>
        <w:rPr>
          <w:lang w:val="it-CH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2741DC">
        <w:rPr>
          <w:lang w:val="it-CH"/>
        </w:rPr>
        <w:t>nr.68/2017 "Per financat e veteqeverisjes vendore"</w:t>
      </w:r>
      <w:r w:rsidR="00E1464E">
        <w:rPr>
          <w:lang w:val="it-CH"/>
        </w:rPr>
        <w:t>;</w:t>
      </w:r>
    </w:p>
    <w:p w:rsidR="009F70B8" w:rsidRPr="002741DC" w:rsidRDefault="009F70B8" w:rsidP="00E864C8">
      <w:pPr>
        <w:pStyle w:val="ListParagraph"/>
        <w:numPr>
          <w:ilvl w:val="0"/>
          <w:numId w:val="3"/>
        </w:numPr>
        <w:rPr>
          <w:lang w:val="it-CH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2741DC">
        <w:rPr>
          <w:lang w:val="it-CH"/>
        </w:rPr>
        <w:t>nr. 9632, date 30.10.2006 "Per sistemin e Taksave Vendore", i ndryshuar</w:t>
      </w:r>
    </w:p>
    <w:p w:rsidR="009F70B8" w:rsidRPr="009F70B8" w:rsidRDefault="009F70B8" w:rsidP="00E864C8">
      <w:pPr>
        <w:pStyle w:val="ListParagraph"/>
        <w:numPr>
          <w:ilvl w:val="0"/>
          <w:numId w:val="3"/>
        </w:numPr>
        <w:rPr>
          <w:lang w:val="en-US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>
        <w:t>nr.9975, date 28.07.2008 'Per taksat kombëtare" i ndryshuar</w:t>
      </w:r>
      <w:r w:rsidR="00E1464E">
        <w:t>;</w:t>
      </w:r>
    </w:p>
    <w:p w:rsidR="009F70B8" w:rsidRPr="00E84340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 w:rsidRPr="005C501D">
        <w:t xml:space="preserve">Njohuri për </w:t>
      </w:r>
      <w:r>
        <w:t>ligjin</w:t>
      </w:r>
      <w:r w:rsidRPr="00E84340">
        <w:rPr>
          <w:lang w:val="it-CH"/>
        </w:rPr>
        <w:t xml:space="preserve"> nr. 9920 datë 19.05.2008 “Për proçedurat tatimore në Repub</w:t>
      </w:r>
      <w:r w:rsidR="00E1464E">
        <w:rPr>
          <w:lang w:val="it-CH"/>
        </w:rPr>
        <w:t>likën e Shqipërisë” i ndryshuar;</w:t>
      </w:r>
      <w:r w:rsidRPr="00E84340">
        <w:rPr>
          <w:lang w:val="it-CH"/>
        </w:rPr>
        <w:t xml:space="preserve"> </w:t>
      </w:r>
    </w:p>
    <w:p w:rsidR="009F70B8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>
        <w:t xml:space="preserve">Njohuri për </w:t>
      </w:r>
      <w:r w:rsidRPr="00E84340">
        <w:rPr>
          <w:lang w:val="it-CH"/>
        </w:rPr>
        <w:t>Udhëzimi nr 24, datë 02.09.2008 “Për proçedurat tatimore në Republikën e Shqipërisë</w:t>
      </w:r>
      <w:r>
        <w:rPr>
          <w:lang w:val="it-CH"/>
        </w:rPr>
        <w:t>”</w:t>
      </w:r>
      <w:r w:rsidRPr="00E84340">
        <w:rPr>
          <w:lang w:val="it-CH"/>
        </w:rPr>
        <w:t xml:space="preserve">, i ndryshuar </w:t>
      </w:r>
      <w:r w:rsidR="00E1464E">
        <w:rPr>
          <w:lang w:val="it-CH"/>
        </w:rPr>
        <w:t>;</w:t>
      </w:r>
    </w:p>
    <w:p w:rsidR="009F70B8" w:rsidRPr="009B051F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 w:rsidRPr="005C501D">
        <w:t xml:space="preserve">Njohuri për </w:t>
      </w:r>
      <w:r>
        <w:rPr>
          <w:bCs/>
        </w:rPr>
        <w:t>V</w:t>
      </w:r>
      <w:r w:rsidRPr="009B051F">
        <w:rPr>
          <w:bCs/>
        </w:rPr>
        <w:t xml:space="preserve">endim </w:t>
      </w:r>
      <w:r w:rsidRPr="009B051F">
        <w:t xml:space="preserve"> </w:t>
      </w:r>
      <w:r w:rsidRPr="009B051F">
        <w:rPr>
          <w:bCs/>
        </w:rPr>
        <w:t xml:space="preserve">nr. 132, datë 7.3.2018 </w:t>
      </w:r>
      <w:r w:rsidRPr="009B051F">
        <w:t xml:space="preserve"> </w:t>
      </w:r>
      <w:r w:rsidRPr="009B051F">
        <w:rPr>
          <w:bCs/>
        </w:rPr>
        <w:t>për metodologjinë për përcaktimin e vlerës së taksueshme të pasurisë së paluajtshme “ndërtesa”, e bazës së taksës për kategori specifike, natyrën dhe prioritetin e informacionit dhe të dhënave për përcaktimin e bazës së taksës, si dhe të kritereve dhe rregullave për vlerësimin alternativ të detyrimit  të taksës</w:t>
      </w:r>
      <w:r w:rsidR="00E1464E">
        <w:rPr>
          <w:bCs/>
        </w:rPr>
        <w:t>;</w:t>
      </w:r>
    </w:p>
    <w:p w:rsidR="009F70B8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de-DE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E84340">
        <w:rPr>
          <w:lang w:val="de-DE"/>
        </w:rPr>
        <w:t>nr. 9723, datë 3.5.2007 “Për qendrën kombëtare të regjistrimit”</w:t>
      </w:r>
      <w:r w:rsidR="00E1464E">
        <w:rPr>
          <w:lang w:val="de-DE"/>
        </w:rPr>
        <w:t>;</w:t>
      </w:r>
    </w:p>
    <w:p w:rsidR="00E86331" w:rsidRPr="00E86331" w:rsidRDefault="00E86331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E84340">
        <w:rPr>
          <w:lang w:val="it-CH"/>
        </w:rPr>
        <w:t>nr. 119/2014  datë 18.09.2014 “Për të drejtën e informimit”</w:t>
      </w:r>
      <w:r>
        <w:rPr>
          <w:lang w:val="it-CH"/>
        </w:rPr>
        <w:t>;</w:t>
      </w:r>
    </w:p>
    <w:p w:rsidR="00F74C8E" w:rsidRPr="00C62119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de-DE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F74C8E">
        <w:t xml:space="preserve">nr. </w:t>
      </w:r>
      <w:r w:rsidRPr="00E84340">
        <w:rPr>
          <w:lang w:val="de-DE"/>
        </w:rPr>
        <w:t>146/2014 datë 30.10.2014 “Për njoftimin dhe konsultimin publik”</w:t>
      </w:r>
      <w:r w:rsidR="00E86331">
        <w:rPr>
          <w:lang w:val="de-DE"/>
        </w:rPr>
        <w:t>.</w:t>
      </w:r>
    </w:p>
    <w:p w:rsidR="00E61199" w:rsidRDefault="00E61199" w:rsidP="00DB1FD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1.5</w:t>
      </w:r>
      <w:r w:rsidR="000068E5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E61199" w:rsidRPr="00DB1FDA" w:rsidRDefault="00E61199" w:rsidP="00DB1FDA">
      <w:pPr>
        <w:ind w:left="116" w:right="-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dokumentacionin</w:t>
      </w:r>
      <w:r w:rsidRPr="00DB1FDA">
        <w:rPr>
          <w:rFonts w:ascii="Times New Roman" w:eastAsia="Calibri" w:hAnsi="Times New Roman" w:cs="Times New Roman"/>
          <w:b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dorëzuar:</w:t>
      </w:r>
    </w:p>
    <w:p w:rsidR="00E61199" w:rsidRPr="00DB1FDA" w:rsidRDefault="00E61199" w:rsidP="00DB1FDA">
      <w:pPr>
        <w:ind w:left="116" w:right="2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 dokumentacionin</w:t>
      </w:r>
      <w:r w:rsidRPr="00DB1FDA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dorëzuar do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vlerësohen në total me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40 pikë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 të ndara:</w:t>
      </w:r>
    </w:p>
    <w:p w:rsidR="00E61199" w:rsidRPr="003B3F2C" w:rsidRDefault="00E61199" w:rsidP="00E864C8">
      <w:pPr>
        <w:pStyle w:val="ListParagraph"/>
        <w:numPr>
          <w:ilvl w:val="0"/>
          <w:numId w:val="2"/>
        </w:numPr>
        <w:ind w:right="205"/>
        <w:jc w:val="both"/>
        <w:rPr>
          <w:rFonts w:eastAsia="Calibri"/>
        </w:rPr>
      </w:pPr>
      <w:r w:rsidRPr="003B3F2C">
        <w:rPr>
          <w:rFonts w:eastAsia="Calibri"/>
          <w:spacing w:val="-20"/>
        </w:rPr>
        <w:t xml:space="preserve">20  pikë  </w:t>
      </w:r>
      <w:r w:rsidRPr="003B3F2C">
        <w:rPr>
          <w:rFonts w:eastAsia="Calibri"/>
        </w:rPr>
        <w:t>për</w:t>
      </w:r>
      <w:r w:rsidRPr="003B3F2C">
        <w:rPr>
          <w:rFonts w:eastAsia="Calibri"/>
          <w:spacing w:val="-12"/>
        </w:rPr>
        <w:t xml:space="preserve"> </w:t>
      </w:r>
      <w:r w:rsidRPr="003B3F2C">
        <w:rPr>
          <w:rFonts w:eastAsia="Calibri"/>
        </w:rPr>
        <w:t>përvojën,</w:t>
      </w:r>
      <w:r w:rsidRPr="003B3F2C">
        <w:rPr>
          <w:rFonts w:eastAsia="Calibri"/>
          <w:spacing w:val="-18"/>
        </w:rPr>
        <w:t xml:space="preserve"> </w:t>
      </w:r>
    </w:p>
    <w:p w:rsidR="00E61199" w:rsidRPr="00DB1FDA" w:rsidRDefault="00E61199" w:rsidP="00E864C8">
      <w:pPr>
        <w:pStyle w:val="ListParagraph"/>
        <w:numPr>
          <w:ilvl w:val="0"/>
          <w:numId w:val="2"/>
        </w:numPr>
        <w:spacing w:line="276" w:lineRule="auto"/>
        <w:ind w:right="205"/>
        <w:jc w:val="both"/>
        <w:rPr>
          <w:rFonts w:eastAsia="Calibri"/>
        </w:rPr>
      </w:pPr>
      <w:r w:rsidRPr="00DB1FDA">
        <w:rPr>
          <w:rFonts w:eastAsia="Calibri"/>
          <w:spacing w:val="-18"/>
        </w:rPr>
        <w:t xml:space="preserve">10 pikë për </w:t>
      </w:r>
      <w:r w:rsidRPr="00DB1FDA">
        <w:rPr>
          <w:rFonts w:eastAsia="Calibri"/>
        </w:rPr>
        <w:t>trajnimet</w:t>
      </w:r>
      <w:r w:rsidRPr="00DB1FDA">
        <w:rPr>
          <w:rFonts w:eastAsia="Calibri"/>
          <w:spacing w:val="-16"/>
        </w:rPr>
        <w:t xml:space="preserve"> </w:t>
      </w:r>
      <w:r w:rsidRPr="00DB1FDA">
        <w:rPr>
          <w:rFonts w:eastAsia="Calibri"/>
        </w:rPr>
        <w:t>apo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kualifikimet</w:t>
      </w:r>
      <w:r w:rsidRPr="00DB1FDA">
        <w:rPr>
          <w:rFonts w:eastAsia="Calibri"/>
          <w:spacing w:val="-20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0"/>
        </w:rPr>
        <w:t xml:space="preserve"> </w:t>
      </w:r>
      <w:r w:rsidRPr="00DB1FDA">
        <w:rPr>
          <w:rFonts w:eastAsia="Calibri"/>
        </w:rPr>
        <w:t>lidhura</w:t>
      </w:r>
      <w:r w:rsidRPr="00DB1FDA">
        <w:rPr>
          <w:rFonts w:eastAsia="Calibri"/>
          <w:spacing w:val="-16"/>
        </w:rPr>
        <w:t xml:space="preserve"> </w:t>
      </w:r>
      <w:r w:rsidRPr="00DB1FDA">
        <w:rPr>
          <w:rFonts w:eastAsia="Calibri"/>
        </w:rPr>
        <w:t>me</w:t>
      </w:r>
      <w:r w:rsidRPr="00DB1FDA">
        <w:rPr>
          <w:rFonts w:eastAsia="Calibri"/>
          <w:spacing w:val="-12"/>
        </w:rPr>
        <w:t xml:space="preserve"> </w:t>
      </w:r>
      <w:r w:rsidRPr="00DB1FDA">
        <w:rPr>
          <w:rFonts w:eastAsia="Calibri"/>
        </w:rPr>
        <w:t>fushën,</w:t>
      </w:r>
      <w:r w:rsidRPr="00DB1FDA">
        <w:rPr>
          <w:rFonts w:eastAsia="Calibri"/>
          <w:spacing w:val="-16"/>
        </w:rPr>
        <w:t xml:space="preserve"> </w:t>
      </w:r>
    </w:p>
    <w:p w:rsidR="00E61199" w:rsidRPr="00DB1FDA" w:rsidRDefault="00E61199" w:rsidP="00E864C8">
      <w:pPr>
        <w:pStyle w:val="ListParagraph"/>
        <w:numPr>
          <w:ilvl w:val="0"/>
          <w:numId w:val="2"/>
        </w:numPr>
        <w:spacing w:line="276" w:lineRule="auto"/>
        <w:ind w:right="205"/>
        <w:jc w:val="both"/>
        <w:rPr>
          <w:rFonts w:eastAsia="Calibri"/>
        </w:rPr>
      </w:pPr>
      <w:r w:rsidRPr="00DB1FDA">
        <w:rPr>
          <w:rFonts w:eastAsia="Calibri"/>
          <w:spacing w:val="-18"/>
        </w:rPr>
        <w:t xml:space="preserve">10 pikë për </w:t>
      </w:r>
      <w:r w:rsidRPr="00DB1FDA">
        <w:rPr>
          <w:rFonts w:eastAsia="Calibri"/>
        </w:rPr>
        <w:t>çertifikimin</w:t>
      </w:r>
      <w:r w:rsidRPr="00DB1FDA">
        <w:rPr>
          <w:rFonts w:eastAsia="Calibri"/>
          <w:spacing w:val="13"/>
        </w:rPr>
        <w:t xml:space="preserve"> </w:t>
      </w:r>
      <w:r w:rsidRPr="00DB1FDA">
        <w:rPr>
          <w:rFonts w:eastAsia="Calibri"/>
        </w:rPr>
        <w:t>pozitiv</w:t>
      </w:r>
      <w:r w:rsidRPr="00DB1FDA">
        <w:rPr>
          <w:rFonts w:eastAsia="Calibri"/>
          <w:spacing w:val="18"/>
        </w:rPr>
        <w:t xml:space="preserve"> </w:t>
      </w:r>
      <w:r w:rsidRPr="00DB1FDA">
        <w:rPr>
          <w:rFonts w:eastAsia="Calibri"/>
        </w:rPr>
        <w:t>ose</w:t>
      </w:r>
      <w:r w:rsidRPr="00DB1FDA">
        <w:rPr>
          <w:rFonts w:eastAsia="Calibri"/>
          <w:spacing w:val="20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6"/>
        </w:rPr>
        <w:t xml:space="preserve"> </w:t>
      </w:r>
      <w:r w:rsidRPr="00DB1FDA">
        <w:rPr>
          <w:rFonts w:eastAsia="Calibri"/>
        </w:rPr>
        <w:t>vlerësimet e</w:t>
      </w:r>
      <w:r w:rsidRPr="00DB1FDA">
        <w:rPr>
          <w:rFonts w:eastAsia="Calibri"/>
          <w:spacing w:val="8"/>
        </w:rPr>
        <w:t xml:space="preserve"> </w:t>
      </w:r>
      <w:r w:rsidRPr="00DB1FDA">
        <w:rPr>
          <w:rFonts w:eastAsia="Calibri"/>
        </w:rPr>
        <w:t>rezultateve individale 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punë</w:t>
      </w:r>
      <w:r w:rsidRPr="00DB1FDA">
        <w:rPr>
          <w:rFonts w:eastAsia="Calibri"/>
          <w:spacing w:val="4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rastet</w:t>
      </w:r>
      <w:r w:rsidRPr="00DB1FDA">
        <w:rPr>
          <w:rFonts w:eastAsia="Calibri"/>
          <w:spacing w:val="5"/>
        </w:rPr>
        <w:t xml:space="preserve"> </w:t>
      </w:r>
      <w:r w:rsidRPr="00DB1FDA">
        <w:rPr>
          <w:rFonts w:eastAsia="Calibri"/>
        </w:rPr>
        <w:t>kur procesi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çertifikimit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nuk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kryer.</w:t>
      </w:r>
      <w:r w:rsidRPr="00DB1FDA">
        <w:rPr>
          <w:rFonts w:eastAsia="Calibri"/>
          <w:spacing w:val="-6"/>
        </w:rPr>
        <w:t xml:space="preserve"> </w:t>
      </w:r>
    </w:p>
    <w:p w:rsidR="006A3E16" w:rsidRDefault="006A3E16" w:rsidP="00DB1FDA">
      <w:pPr>
        <w:ind w:left="116"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1199" w:rsidRPr="00DB1FDA" w:rsidRDefault="00E61199" w:rsidP="00DB1FDA">
      <w:pPr>
        <w:ind w:left="116" w:right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gjatë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intervistës</w:t>
      </w:r>
      <w:r w:rsidRPr="00DB1FDA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strukturuar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gojë</w:t>
      </w:r>
      <w:r w:rsidRPr="00DB1FDA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me:</w:t>
      </w:r>
    </w:p>
    <w:p w:rsidR="00E61199" w:rsidRPr="00DB1FDA" w:rsidRDefault="00E61199" w:rsidP="00E864C8">
      <w:pPr>
        <w:pStyle w:val="ListParagraph"/>
        <w:numPr>
          <w:ilvl w:val="0"/>
          <w:numId w:val="2"/>
        </w:numPr>
        <w:spacing w:line="276" w:lineRule="auto"/>
        <w:ind w:right="878"/>
        <w:rPr>
          <w:rFonts w:eastAsia="Calibri"/>
          <w:spacing w:val="-1"/>
        </w:rPr>
      </w:pPr>
      <w:r w:rsidRPr="00DB1FDA">
        <w:rPr>
          <w:rFonts w:eastAsia="Calibri"/>
        </w:rPr>
        <w:t>Njohuritë,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aftësitë,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kompetencën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-2"/>
        </w:rPr>
        <w:t xml:space="preserve"> </w:t>
      </w:r>
      <w:r w:rsidRPr="00DB1FDA">
        <w:rPr>
          <w:rFonts w:eastAsia="Calibri"/>
        </w:rPr>
        <w:t>lidhje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me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përshkrimin</w:t>
      </w:r>
      <w:r w:rsidRPr="00DB1FDA">
        <w:rPr>
          <w:rFonts w:eastAsia="Calibri"/>
          <w:spacing w:val="-12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pozicionit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</w:p>
    <w:p w:rsidR="00E61199" w:rsidRPr="00DB1FDA" w:rsidRDefault="00E61199" w:rsidP="00DB1FDA">
      <w:pPr>
        <w:pStyle w:val="ListParagraph"/>
        <w:spacing w:line="276" w:lineRule="auto"/>
        <w:ind w:right="878"/>
        <w:rPr>
          <w:rFonts w:eastAsia="Calibri"/>
        </w:rPr>
      </w:pPr>
      <w:r w:rsidRPr="00DB1FDA">
        <w:rPr>
          <w:rFonts w:eastAsia="Calibri"/>
        </w:rPr>
        <w:t>punës;</w:t>
      </w:r>
    </w:p>
    <w:p w:rsidR="00E61199" w:rsidRPr="00DB1FDA" w:rsidRDefault="00E61199" w:rsidP="00E864C8">
      <w:pPr>
        <w:pStyle w:val="ListParagraph"/>
        <w:numPr>
          <w:ilvl w:val="0"/>
          <w:numId w:val="2"/>
        </w:numPr>
        <w:tabs>
          <w:tab w:val="left" w:pos="9090"/>
        </w:tabs>
        <w:spacing w:before="36" w:line="276" w:lineRule="auto"/>
        <w:ind w:right="30"/>
        <w:rPr>
          <w:rFonts w:eastAsia="Calibri"/>
        </w:rPr>
      </w:pPr>
      <w:r w:rsidRPr="00DB1FDA">
        <w:rPr>
          <w:rFonts w:eastAsia="Calibri"/>
        </w:rPr>
        <w:t>Eksperiencën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 xml:space="preserve">mëparshme;                  </w:t>
      </w:r>
    </w:p>
    <w:p w:rsidR="00E61199" w:rsidRPr="00DB1FDA" w:rsidRDefault="00E61199" w:rsidP="00E864C8">
      <w:pPr>
        <w:pStyle w:val="ListParagraph"/>
        <w:numPr>
          <w:ilvl w:val="0"/>
          <w:numId w:val="2"/>
        </w:numPr>
        <w:tabs>
          <w:tab w:val="left" w:pos="9090"/>
        </w:tabs>
        <w:spacing w:before="36" w:line="276" w:lineRule="auto"/>
        <w:ind w:right="120"/>
        <w:rPr>
          <w:rFonts w:eastAsia="Calibri"/>
        </w:rPr>
      </w:pPr>
      <w:r w:rsidRPr="00DB1FDA">
        <w:rPr>
          <w:rFonts w:eastAsia="Calibri"/>
        </w:rPr>
        <w:t>Motivimin,</w:t>
      </w:r>
      <w:r w:rsidRPr="00DB1FDA">
        <w:rPr>
          <w:rFonts w:eastAsia="Calibri"/>
          <w:spacing w:val="-10"/>
        </w:rPr>
        <w:t xml:space="preserve"> </w:t>
      </w:r>
      <w:r w:rsidRPr="00DB1FDA">
        <w:rPr>
          <w:rFonts w:eastAsia="Calibri"/>
        </w:rPr>
        <w:t>aspiratat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dhe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pritshmëritë</w:t>
      </w:r>
      <w:r w:rsidRPr="00DB1FDA">
        <w:rPr>
          <w:rFonts w:eastAsia="Calibri"/>
          <w:spacing w:val="-11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 xml:space="preserve">karrierën. </w:t>
      </w:r>
    </w:p>
    <w:p w:rsidR="003B3F2C" w:rsidRDefault="003B3F2C" w:rsidP="00DB1FD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E61199" w:rsidRPr="00DB1FDA" w:rsidRDefault="00E61199" w:rsidP="00DB1FD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DB1FDA">
        <w:rPr>
          <w:rFonts w:eastAsia="Calibri"/>
        </w:rPr>
        <w:t>Totali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pikëve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këtë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vlerësim</w:t>
      </w:r>
      <w:r w:rsidRPr="00DB1FDA">
        <w:rPr>
          <w:rFonts w:eastAsia="Calibri"/>
          <w:spacing w:val="-8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  <w:b/>
        </w:rPr>
        <w:t>60</w:t>
      </w:r>
      <w:r w:rsidRPr="00DB1FDA">
        <w:rPr>
          <w:rFonts w:eastAsia="Calibri"/>
          <w:b/>
          <w:spacing w:val="-2"/>
        </w:rPr>
        <w:t xml:space="preserve"> </w:t>
      </w:r>
      <w:r w:rsidRPr="00DB1FDA">
        <w:rPr>
          <w:rFonts w:eastAsia="Calibri"/>
          <w:b/>
        </w:rPr>
        <w:t>pikë</w:t>
      </w:r>
      <w:r w:rsidRPr="00DB1FDA">
        <w:rPr>
          <w:rFonts w:eastAsia="Calibri"/>
        </w:rPr>
        <w:t>.</w:t>
      </w:r>
    </w:p>
    <w:p w:rsidR="003B5835" w:rsidRDefault="003B5835" w:rsidP="00DB1FDA">
      <w:pPr>
        <w:spacing w:before="6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E61199" w:rsidRPr="00DB1FDA" w:rsidRDefault="00E61199" w:rsidP="00DB1FDA">
      <w:pPr>
        <w:spacing w:before="6"/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1.6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DB1FDA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DB1FDA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DB1FDA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</w:p>
    <w:p w:rsidR="00E61199" w:rsidRPr="00DB1FDA" w:rsidRDefault="00E61199" w:rsidP="00DB1FDA">
      <w:pPr>
        <w:spacing w:before="6"/>
        <w:ind w:left="251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E61199" w:rsidRPr="00DB1FDA" w:rsidRDefault="00E61199" w:rsidP="00DB1FDA">
      <w:pPr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përfundim</w:t>
      </w:r>
      <w:r w:rsidRPr="00DB1FDA">
        <w:rPr>
          <w:rFonts w:ascii="Times New Roman" w:eastAsia="Calibri" w:hAnsi="Times New Roman" w:cs="Times New Roman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kandidatëve, Bashkia Shkodër do</w:t>
      </w:r>
      <w:r w:rsidRPr="00DB1FDA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 shpallë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fituesin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zyrtare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portalin </w:t>
      </w:r>
      <w:r w:rsidRPr="00DB1FDA">
        <w:rPr>
          <w:rFonts w:ascii="Times New Roman" w:eastAsia="Calibri" w:hAnsi="Times New Roman" w:cs="Times New Roman"/>
          <w:spacing w:val="-16"/>
          <w:sz w:val="24"/>
          <w:szCs w:val="24"/>
        </w:rPr>
        <w:t xml:space="preserve">e </w:t>
      </w:r>
      <w:r w:rsidR="00494001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494001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DB1FDA">
        <w:rPr>
          <w:rFonts w:ascii="Times New Roman" w:eastAsia="Calibri" w:hAnsi="Times New Roman" w:cs="Times New Roman"/>
          <w:sz w:val="24"/>
          <w:szCs w:val="24"/>
        </w:rPr>
        <w:t>”.</w:t>
      </w:r>
      <w:r w:rsidRPr="00DB1FDA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gjithë kandidatët 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pjesëmarrës </w:t>
      </w:r>
      <w:r w:rsidRPr="00DB1FDA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2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këtë 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procedurë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të 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njoftohen  individualisht</w:t>
      </w:r>
      <w:r w:rsidRPr="00DB1FDA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mënyrë elektronike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rezultatet </w:t>
      </w:r>
      <w:r w:rsidRPr="00DB1FDA">
        <w:rPr>
          <w:rFonts w:ascii="Times New Roman" w:eastAsia="Calibri" w:hAnsi="Times New Roman" w:cs="Times New Roman"/>
          <w:i/>
          <w:sz w:val="24"/>
          <w:szCs w:val="24"/>
        </w:rPr>
        <w:t>(nëpërmjet  adresës së e-mail)</w:t>
      </w:r>
    </w:p>
    <w:p w:rsidR="00BC04FC" w:rsidRPr="00DB1FDA" w:rsidRDefault="00BC04FC" w:rsidP="00DB1FDA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  <w:r w:rsidRPr="00DB1FDA">
        <w:rPr>
          <w:b/>
          <w:u w:val="single"/>
        </w:rPr>
        <w:t>II- NGRITJA NË DETYRË</w:t>
      </w: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E61199" w:rsidRDefault="00E61199" w:rsidP="00DB1FDA">
      <w:pPr>
        <w:pStyle w:val="ListParagraph"/>
        <w:tabs>
          <w:tab w:val="left" w:pos="0"/>
        </w:tabs>
        <w:spacing w:line="276" w:lineRule="auto"/>
        <w:ind w:left="0"/>
        <w:jc w:val="both"/>
        <w:rPr>
          <w:rStyle w:val="apple-converted-space"/>
          <w:i/>
          <w:color w:val="000000" w:themeColor="text1"/>
          <w:shd w:val="clear" w:color="auto" w:fill="FFFF99"/>
        </w:rPr>
      </w:pPr>
      <w:r w:rsidRPr="007E0777">
        <w:rPr>
          <w:i/>
          <w:color w:val="000000" w:themeColor="text1"/>
          <w:shd w:val="clear" w:color="auto" w:fill="FFFF99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r w:rsidRPr="007E0777">
        <w:rPr>
          <w:rStyle w:val="apple-converted-space"/>
          <w:i/>
          <w:color w:val="000000" w:themeColor="text1"/>
          <w:shd w:val="clear" w:color="auto" w:fill="FFFF99"/>
        </w:rPr>
        <w:t> </w:t>
      </w:r>
    </w:p>
    <w:p w:rsidR="00BC04FC" w:rsidRPr="00DB1FDA" w:rsidRDefault="00BC04FC" w:rsidP="00DB1FDA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9124"/>
      </w:tblGrid>
      <w:tr w:rsidR="00E61199" w:rsidRPr="00DB1FDA" w:rsidTr="00BC04FC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61199" w:rsidRPr="00DB1FDA" w:rsidRDefault="00E61199" w:rsidP="00DB1F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vAlign w:val="center"/>
            <w:hideMark/>
          </w:tcPr>
          <w:p w:rsidR="00E61199" w:rsidRPr="00DB1FDA" w:rsidRDefault="00E61199" w:rsidP="00DB1F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PROCEDURËN E </w:t>
            </w:r>
          </w:p>
          <w:p w:rsidR="00E61199" w:rsidRPr="00DB1FDA" w:rsidRDefault="00E61199" w:rsidP="00DB1F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NGRITJES NË DETYRË DHE KRITERET E VEÇANTA</w:t>
            </w:r>
          </w:p>
        </w:tc>
      </w:tr>
    </w:tbl>
    <w:p w:rsidR="00E61199" w:rsidRPr="00DB1FDA" w:rsidRDefault="00E61199" w:rsidP="00DB1FDA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sz w:val="24"/>
          <w:szCs w:val="24"/>
        </w:rPr>
      </w:pP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Kandidatët duhet të plotësojnë kriteret e veçanta si vijon:</w:t>
      </w:r>
    </w:p>
    <w:p w:rsidR="00E61199" w:rsidRPr="00DB1FDA" w:rsidRDefault="00E61199" w:rsidP="00DB1FDA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1199" w:rsidRPr="00DB1FDA" w:rsidRDefault="00E61199" w:rsidP="00E864C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1" w:line="276" w:lineRule="auto"/>
        <w:rPr>
          <w:rStyle w:val="apple-converted-space"/>
          <w:color w:val="000000"/>
          <w:shd w:val="clear" w:color="auto" w:fill="FFFFFF"/>
        </w:rPr>
      </w:pPr>
      <w:r w:rsidRPr="00DB1FDA">
        <w:rPr>
          <w:color w:val="000000"/>
          <w:shd w:val="clear" w:color="auto" w:fill="FFFFFF"/>
        </w:rPr>
        <w:t>Të jetë nëpunës civil i konfirmuar, brenda kategorisë III-b;</w:t>
      </w:r>
      <w:r w:rsidRPr="00DB1FDA">
        <w:rPr>
          <w:rStyle w:val="apple-converted-space"/>
          <w:color w:val="000000"/>
          <w:shd w:val="clear" w:color="auto" w:fill="FFFFFF"/>
        </w:rPr>
        <w:t> </w:t>
      </w:r>
    </w:p>
    <w:p w:rsidR="00E61199" w:rsidRPr="000050E6" w:rsidRDefault="00E61199" w:rsidP="00E864C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0050E6">
        <w:rPr>
          <w:color w:val="000000"/>
          <w:shd w:val="clear" w:color="auto" w:fill="FFFFFF"/>
        </w:rPr>
        <w:t>Të mos ketë masë disiplinore në fuqi;</w:t>
      </w:r>
      <w:r w:rsidRPr="000050E6">
        <w:rPr>
          <w:rStyle w:val="apple-converted-space"/>
          <w:color w:val="000000"/>
          <w:shd w:val="clear" w:color="auto" w:fill="FFFFFF"/>
        </w:rPr>
        <w:t> </w:t>
      </w:r>
    </w:p>
    <w:p w:rsidR="00E61199" w:rsidRPr="000050E6" w:rsidRDefault="00E61199" w:rsidP="00E864C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0050E6">
        <w:rPr>
          <w:color w:val="000000"/>
          <w:shd w:val="clear" w:color="auto" w:fill="FFFFFF"/>
        </w:rPr>
        <w:t>Të ketë të paktën vlerësimin e fundit “mirë” apo “shumë mirë”.</w:t>
      </w:r>
      <w:r w:rsidRPr="000050E6">
        <w:rPr>
          <w:rStyle w:val="apple-converted-space"/>
          <w:color w:val="000000"/>
          <w:shd w:val="clear" w:color="auto" w:fill="FFFFFF"/>
        </w:rPr>
        <w:t> </w:t>
      </w:r>
    </w:p>
    <w:p w:rsidR="00E61199" w:rsidRPr="00DB1FDA" w:rsidRDefault="00E61199" w:rsidP="00DB1FDA">
      <w:pPr>
        <w:pStyle w:val="ListParagraph"/>
        <w:widowControl w:val="0"/>
        <w:autoSpaceDE w:val="0"/>
        <w:autoSpaceDN w:val="0"/>
        <w:adjustRightInd w:val="0"/>
        <w:spacing w:before="1" w:line="276" w:lineRule="auto"/>
        <w:ind w:left="480"/>
      </w:pP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before="1"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Kushtet që duhet të plotësojë kandidati në procedurën e ngritjes në detyrë janë:</w:t>
      </w:r>
      <w:r w:rsidRPr="00DB1FD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61199" w:rsidRPr="00DB1FDA" w:rsidRDefault="00E61199" w:rsidP="00DB1FDA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B41A9C" w:rsidRPr="00137436" w:rsidRDefault="00B41A9C" w:rsidP="00E864C8">
      <w:pPr>
        <w:pStyle w:val="NoSpacing"/>
        <w:numPr>
          <w:ilvl w:val="0"/>
          <w:numId w:val="9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nivelit "Master Shkencor" apo "Master Profesional" të </w:t>
      </w:r>
    </w:p>
    <w:p w:rsidR="00B41A9C" w:rsidRPr="00137436" w:rsidRDefault="00B41A9C" w:rsidP="00B41A9C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përfituar në fund të studimeve të ciklit të dytë me 120 kredite dhe me kohëzgjatje    </w:t>
      </w:r>
    </w:p>
    <w:p w:rsidR="00B41A9C" w:rsidRPr="00137436" w:rsidRDefault="00B41A9C" w:rsidP="00B41A9C">
      <w:pPr>
        <w:pStyle w:val="NoSpacing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 w:rsidRPr="00137436">
        <w:rPr>
          <w:rFonts w:ascii="Times New Roman" w:eastAsia="Calibri" w:hAnsi="Times New Roman"/>
          <w:sz w:val="24"/>
          <w:szCs w:val="24"/>
        </w:rPr>
        <w:t xml:space="preserve"> në </w:t>
      </w:r>
      <w:r w:rsidR="008B45CE">
        <w:rPr>
          <w:rFonts w:ascii="Times New Roman" w:eastAsia="Calibri" w:hAnsi="Times New Roman"/>
          <w:sz w:val="24"/>
          <w:szCs w:val="24"/>
        </w:rPr>
        <w:t>Fakultetin Ekonomik</w:t>
      </w:r>
      <w:r w:rsidR="00692995">
        <w:rPr>
          <w:rFonts w:ascii="Times New Roman" w:eastAsia="Calibri" w:hAnsi="Times New Roman"/>
          <w:sz w:val="24"/>
          <w:szCs w:val="24"/>
        </w:rPr>
        <w:t xml:space="preserve"> dhe</w:t>
      </w:r>
      <w:r w:rsidR="00692995" w:rsidRPr="00692995">
        <w:rPr>
          <w:rFonts w:ascii="Times New Roman" w:eastAsia="Calibri" w:hAnsi="Times New Roman"/>
          <w:sz w:val="24"/>
          <w:szCs w:val="24"/>
        </w:rPr>
        <w:t xml:space="preserve"> </w:t>
      </w:r>
      <w:r w:rsidR="00692995">
        <w:rPr>
          <w:rFonts w:ascii="Times New Roman" w:eastAsia="Calibri" w:hAnsi="Times New Roman"/>
          <w:sz w:val="24"/>
          <w:szCs w:val="24"/>
        </w:rPr>
        <w:t>Drejtësi</w:t>
      </w:r>
      <w:r w:rsidR="00F3271B" w:rsidRPr="00137436">
        <w:rPr>
          <w:rFonts w:ascii="Times New Roman" w:eastAsia="Calibri" w:hAnsi="Times New Roman"/>
          <w:sz w:val="24"/>
          <w:szCs w:val="24"/>
        </w:rPr>
        <w:t>.</w:t>
      </w:r>
      <w:r w:rsidRPr="001374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61199" w:rsidRPr="00DB1FDA" w:rsidRDefault="00E61199" w:rsidP="00E864C8">
      <w:pPr>
        <w:pStyle w:val="NoSpacing"/>
        <w:numPr>
          <w:ilvl w:val="0"/>
          <w:numId w:val="9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7225DF" w:rsidRDefault="007225DF" w:rsidP="00E864C8">
      <w:pPr>
        <w:pStyle w:val="ListParagraph"/>
        <w:numPr>
          <w:ilvl w:val="0"/>
          <w:numId w:val="9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683775" w:rsidRDefault="00683775" w:rsidP="00683775">
      <w:pPr>
        <w:spacing w:before="36"/>
        <w:ind w:right="203"/>
        <w:rPr>
          <w:rFonts w:eastAsia="Calibri"/>
          <w:spacing w:val="16"/>
        </w:rPr>
      </w:pPr>
    </w:p>
    <w:p w:rsidR="00683775" w:rsidRPr="00683775" w:rsidRDefault="00683775" w:rsidP="00683775">
      <w:pPr>
        <w:spacing w:before="36"/>
        <w:ind w:right="203"/>
        <w:rPr>
          <w:rFonts w:eastAsia="Calibri"/>
          <w:spacing w:val="16"/>
        </w:rPr>
      </w:pPr>
    </w:p>
    <w:p w:rsidR="00BB31C1" w:rsidRDefault="00BB31C1" w:rsidP="00E864C8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6" w:line="276" w:lineRule="auto"/>
        <w:rPr>
          <w:b/>
          <w:bCs/>
          <w:color w:val="000000"/>
          <w:position w:val="1"/>
        </w:rPr>
      </w:pPr>
    </w:p>
    <w:p w:rsidR="00E61199" w:rsidRPr="00DB1FDA" w:rsidRDefault="00E61199" w:rsidP="00E864C8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before="6" w:line="276" w:lineRule="auto"/>
        <w:rPr>
          <w:b/>
          <w:bCs/>
          <w:color w:val="000000"/>
          <w:position w:val="1"/>
        </w:rPr>
      </w:pPr>
      <w:r w:rsidRPr="00DB1FDA">
        <w:rPr>
          <w:b/>
          <w:bCs/>
          <w:color w:val="000000"/>
          <w:position w:val="1"/>
        </w:rPr>
        <w:t>DOKUMENTACIONI, MËNYRA DHE AFATI I DORËZIMIT</w:t>
      </w: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before="6" w:after="0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D626B3" w:rsidRDefault="00D626B3" w:rsidP="00D626B3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1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D626B3" w:rsidRDefault="00FD5170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3</w:t>
      </w:r>
      <w:r w:rsidR="00D626B3">
        <w:rPr>
          <w:color w:val="1D2228"/>
          <w:lang w:val="it-IT"/>
        </w:rPr>
        <w:t>.</w:t>
      </w:r>
      <w:r w:rsidR="00D626B3">
        <w:rPr>
          <w:color w:val="1D2228"/>
          <w:sz w:val="14"/>
          <w:szCs w:val="14"/>
          <w:lang w:val="it-IT"/>
        </w:rPr>
        <w:t>  </w:t>
      </w:r>
      <w:r w:rsidR="00D626B3">
        <w:rPr>
          <w:color w:val="1D2228"/>
          <w:lang w:val="it-IT"/>
        </w:rPr>
        <w:t xml:space="preserve">Lista e dokumentave të sipërcituar të jetë e inventarizuar dhe e nënshkruar nga    </w:t>
      </w:r>
    </w:p>
    <w:p w:rsidR="00D626B3" w:rsidRDefault="00D626B3" w:rsidP="00D626B3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741A9E" w:rsidRDefault="00741A9E" w:rsidP="000B4298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B4298" w:rsidRPr="00DB1FDA" w:rsidRDefault="00E61199" w:rsidP="000B4298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9F70B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683775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B153F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 w:rsidR="000B429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2022</w:t>
      </w:r>
      <w:r w:rsidR="000B4298"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E61199" w:rsidRPr="00DB1FDA" w:rsidRDefault="00E61199" w:rsidP="00DB1FDA">
      <w:pPr>
        <w:ind w:right="18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2.3 </w:t>
      </w:r>
      <w:r w:rsidRPr="00DB1FDA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REZULTATET PËR FAZËN E VERIFIKIMIT PARAPRAK</w:t>
      </w: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after="0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në respektim të afatit ligjor 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do të shpallë në faqen zyrtare të internetit të Bashkisë Shkodër dhe në portalin </w:t>
      </w:r>
      <w:r w:rsidR="00494001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494001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”, listën e kandidatëve që plotësojnë kushtet dhe kërkesat e posaçme për procedurën e pranimit në shërbimin civil, si dhe datën, vendin dhe orën e saktë kur do të zhvillohet konkurrimi.</w:t>
      </w:r>
    </w:p>
    <w:p w:rsidR="00BC04FC" w:rsidRDefault="00BC04FC" w:rsidP="00DB1FDA">
      <w:pPr>
        <w:widowControl w:val="0"/>
        <w:autoSpaceDE w:val="0"/>
        <w:autoSpaceDN w:val="0"/>
        <w:adjustRightInd w:val="0"/>
        <w:spacing w:after="0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47412" w:rsidRDefault="00E61199" w:rsidP="00DB1FDA">
      <w:pPr>
        <w:widowControl w:val="0"/>
        <w:autoSpaceDE w:val="0"/>
        <w:autoSpaceDN w:val="0"/>
        <w:adjustRightInd w:val="0"/>
        <w:spacing w:after="0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të njëjtën date kandidatët që nuk i plotësojnë kushtet e pranimit në shërbimin civil dhe kërkesat e posaçme do të njoftohen individualisht,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, për shkaqe te moskualifikimit.</w:t>
      </w: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after="0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>Kandidatët e pakualifikuar kanë të drejtë të paraqesin ankesat brenda 5 (pesë) ditëve kalendarike nga data e njoftimit.</w:t>
      </w:r>
    </w:p>
    <w:p w:rsidR="00E61199" w:rsidRDefault="00E61199" w:rsidP="00DB1FDA">
      <w:pPr>
        <w:widowControl w:val="0"/>
        <w:autoSpaceDE w:val="0"/>
        <w:autoSpaceDN w:val="0"/>
        <w:adjustRightInd w:val="0"/>
        <w:spacing w:after="0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2.4  </w:t>
      </w: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CILTË MBI TË </w:t>
      </w: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CILAT  DO TË ZHVILLOHET KONKURRIMI</w:t>
      </w:r>
    </w:p>
    <w:p w:rsidR="00E61199" w:rsidRPr="00DB1FDA" w:rsidRDefault="00E61199" w:rsidP="00DB1FDA">
      <w:pPr>
        <w:pStyle w:val="NoSpacing"/>
        <w:spacing w:line="276" w:lineRule="auto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9F70B8" w:rsidRPr="00F74C8E" w:rsidRDefault="009F70B8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5C501D">
        <w:rPr>
          <w:rFonts w:ascii="Times New Roman" w:hAnsi="Times New Roman"/>
          <w:sz w:val="24"/>
          <w:szCs w:val="24"/>
        </w:rPr>
        <w:t xml:space="preserve">Njohuri për </w:t>
      </w:r>
      <w:r>
        <w:rPr>
          <w:rFonts w:ascii="Times New Roman" w:hAnsi="Times New Roman"/>
          <w:sz w:val="24"/>
          <w:szCs w:val="24"/>
        </w:rPr>
        <w:t>ligjin</w:t>
      </w:r>
      <w:r w:rsidRPr="005C501D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nr. 139/2015 “Për Vetëqeverisjen Vendore ”</w:t>
      </w:r>
      <w:r>
        <w:rPr>
          <w:rFonts w:ascii="Times New Roman" w:hAnsi="Times New Roman"/>
          <w:sz w:val="24"/>
          <w:szCs w:val="24"/>
        </w:rPr>
        <w:t>, i ndryshuar</w:t>
      </w:r>
      <w:r w:rsidRPr="00F74C8E">
        <w:rPr>
          <w:rFonts w:ascii="Times New Roman" w:hAnsi="Times New Roman"/>
          <w:sz w:val="24"/>
          <w:szCs w:val="24"/>
        </w:rPr>
        <w:t>;</w:t>
      </w:r>
    </w:p>
    <w:p w:rsidR="009F70B8" w:rsidRPr="00F74C8E" w:rsidRDefault="009F70B8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5C501D">
        <w:rPr>
          <w:rFonts w:ascii="Times New Roman" w:hAnsi="Times New Roman"/>
          <w:sz w:val="24"/>
          <w:szCs w:val="24"/>
        </w:rPr>
        <w:t xml:space="preserve">Njohuri për </w:t>
      </w:r>
      <w:r>
        <w:rPr>
          <w:rFonts w:ascii="Times New Roman" w:hAnsi="Times New Roman"/>
          <w:sz w:val="24"/>
          <w:szCs w:val="24"/>
        </w:rPr>
        <w:t>ligjin</w:t>
      </w:r>
      <w:r w:rsidRPr="005C501D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nr. 152/2013 "Për nëpunësin civil", i ndryshuar;</w:t>
      </w:r>
      <w:r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9F70B8" w:rsidRPr="00F74C8E" w:rsidRDefault="009F70B8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5C501D">
        <w:rPr>
          <w:rFonts w:ascii="Times New Roman" w:hAnsi="Times New Roman"/>
          <w:sz w:val="24"/>
          <w:szCs w:val="24"/>
        </w:rPr>
        <w:t xml:space="preserve">Njohuri për </w:t>
      </w:r>
      <w:r>
        <w:rPr>
          <w:rFonts w:ascii="Times New Roman" w:hAnsi="Times New Roman"/>
          <w:sz w:val="24"/>
          <w:szCs w:val="24"/>
        </w:rPr>
        <w:t>ligjin</w:t>
      </w:r>
      <w:r w:rsidRPr="005C501D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nr</w:t>
      </w:r>
      <w:r w:rsidRPr="00F74C8E">
        <w:rPr>
          <w:rFonts w:ascii="Times New Roman" w:hAnsi="Times New Roman"/>
          <w:spacing w:val="2"/>
          <w:sz w:val="24"/>
          <w:szCs w:val="24"/>
        </w:rPr>
        <w:t>.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9131</w:t>
      </w:r>
      <w:r w:rsidRPr="00F74C8E">
        <w:rPr>
          <w:rFonts w:ascii="Times New Roman" w:hAnsi="Times New Roman"/>
          <w:spacing w:val="2"/>
          <w:sz w:val="24"/>
          <w:szCs w:val="24"/>
        </w:rPr>
        <w:t>da</w:t>
      </w:r>
      <w:r w:rsidRPr="00F74C8E">
        <w:rPr>
          <w:rFonts w:ascii="Times New Roman" w:hAnsi="Times New Roman"/>
          <w:sz w:val="24"/>
          <w:szCs w:val="24"/>
        </w:rPr>
        <w:t>të 08.06.20</w:t>
      </w:r>
      <w:r w:rsidRPr="00F74C8E">
        <w:rPr>
          <w:rFonts w:ascii="Times New Roman" w:hAnsi="Times New Roman"/>
          <w:spacing w:val="2"/>
          <w:sz w:val="24"/>
          <w:szCs w:val="24"/>
        </w:rPr>
        <w:t>0</w:t>
      </w:r>
      <w:r w:rsidRPr="00F74C8E">
        <w:rPr>
          <w:rFonts w:ascii="Times New Roman" w:hAnsi="Times New Roman"/>
          <w:sz w:val="24"/>
          <w:szCs w:val="24"/>
        </w:rPr>
        <w:t>3 “Për rre</w:t>
      </w:r>
      <w:r w:rsidRPr="00F74C8E">
        <w:rPr>
          <w:rFonts w:ascii="Times New Roman" w:hAnsi="Times New Roman"/>
          <w:spacing w:val="2"/>
          <w:sz w:val="24"/>
          <w:szCs w:val="24"/>
        </w:rPr>
        <w:t>g</w:t>
      </w:r>
      <w:r w:rsidRPr="00F74C8E">
        <w:rPr>
          <w:rFonts w:ascii="Times New Roman" w:hAnsi="Times New Roman"/>
          <w:sz w:val="24"/>
          <w:szCs w:val="24"/>
        </w:rPr>
        <w:t>ullat e etikës në a</w:t>
      </w:r>
      <w:r w:rsidRPr="00F74C8E">
        <w:rPr>
          <w:rFonts w:ascii="Times New Roman" w:hAnsi="Times New Roman"/>
          <w:spacing w:val="2"/>
          <w:sz w:val="24"/>
          <w:szCs w:val="24"/>
        </w:rPr>
        <w:t>d</w:t>
      </w:r>
      <w:r w:rsidRPr="00F74C8E">
        <w:rPr>
          <w:rFonts w:ascii="Times New Roman" w:hAnsi="Times New Roman"/>
          <w:spacing w:val="-2"/>
          <w:sz w:val="24"/>
          <w:szCs w:val="24"/>
        </w:rPr>
        <w:t>m</w:t>
      </w:r>
      <w:r w:rsidRPr="00F74C8E">
        <w:rPr>
          <w:rFonts w:ascii="Times New Roman" w:hAnsi="Times New Roman"/>
          <w:spacing w:val="2"/>
          <w:sz w:val="24"/>
          <w:szCs w:val="24"/>
        </w:rPr>
        <w:t>i</w:t>
      </w:r>
      <w:r w:rsidRPr="00F74C8E">
        <w:rPr>
          <w:rFonts w:ascii="Times New Roman" w:hAnsi="Times New Roman"/>
          <w:sz w:val="24"/>
          <w:szCs w:val="24"/>
        </w:rPr>
        <w:t xml:space="preserve">nistratën </w:t>
      </w:r>
      <w:r w:rsidRPr="00F74C8E">
        <w:rPr>
          <w:rFonts w:ascii="Times New Roman" w:hAnsi="Times New Roman"/>
          <w:spacing w:val="2"/>
          <w:sz w:val="24"/>
          <w:szCs w:val="24"/>
        </w:rPr>
        <w:t>p</w:t>
      </w:r>
      <w:r w:rsidRPr="00F74C8E">
        <w:rPr>
          <w:rFonts w:ascii="Times New Roman" w:hAnsi="Times New Roman"/>
          <w:sz w:val="24"/>
          <w:szCs w:val="24"/>
        </w:rPr>
        <w:t>ublike”</w:t>
      </w:r>
      <w:r w:rsidR="00C62119">
        <w:rPr>
          <w:rFonts w:ascii="Times New Roman" w:hAnsi="Times New Roman"/>
          <w:sz w:val="24"/>
          <w:szCs w:val="24"/>
        </w:rPr>
        <w:t>;</w:t>
      </w:r>
    </w:p>
    <w:p w:rsidR="009F70B8" w:rsidRPr="002741DC" w:rsidRDefault="009F70B8" w:rsidP="00E864C8">
      <w:pPr>
        <w:pStyle w:val="ListParagraph"/>
        <w:numPr>
          <w:ilvl w:val="0"/>
          <w:numId w:val="3"/>
        </w:numPr>
        <w:rPr>
          <w:lang w:val="it-CH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2741DC">
        <w:rPr>
          <w:lang w:val="it-CH"/>
        </w:rPr>
        <w:t>nr.68/2017 "Per financat e veteqeverisjes vendore"</w:t>
      </w:r>
    </w:p>
    <w:p w:rsidR="009F70B8" w:rsidRPr="002741DC" w:rsidRDefault="009F70B8" w:rsidP="00E864C8">
      <w:pPr>
        <w:pStyle w:val="ListParagraph"/>
        <w:numPr>
          <w:ilvl w:val="0"/>
          <w:numId w:val="3"/>
        </w:numPr>
        <w:rPr>
          <w:lang w:val="it-CH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2741DC">
        <w:rPr>
          <w:lang w:val="it-CH"/>
        </w:rPr>
        <w:t>nr. 9632, date 30.10.2006 "Per sistemin e Taksave Vendore", i ndryshuar</w:t>
      </w:r>
    </w:p>
    <w:p w:rsidR="009F70B8" w:rsidRPr="009F70B8" w:rsidRDefault="009F70B8" w:rsidP="00E864C8">
      <w:pPr>
        <w:pStyle w:val="ListParagraph"/>
        <w:numPr>
          <w:ilvl w:val="0"/>
          <w:numId w:val="3"/>
        </w:numPr>
        <w:rPr>
          <w:lang w:val="en-US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>
        <w:t>nr.9975, date 28.07.2008 'Per taksat kombëtare" i ndryshuar</w:t>
      </w:r>
    </w:p>
    <w:p w:rsidR="009F70B8" w:rsidRPr="00E84340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 w:rsidRPr="005C501D">
        <w:lastRenderedPageBreak/>
        <w:t xml:space="preserve">Njohuri për </w:t>
      </w:r>
      <w:r>
        <w:t>ligjin</w:t>
      </w:r>
      <w:r w:rsidRPr="00E84340">
        <w:rPr>
          <w:lang w:val="it-CH"/>
        </w:rPr>
        <w:t xml:space="preserve"> nr. 9920 datë 19.05.2008 “Për proçedurat tatimore në Republikën e Shqipërisë” i ndryshuar. </w:t>
      </w:r>
    </w:p>
    <w:p w:rsidR="009F70B8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>
        <w:t xml:space="preserve">Njohuri për </w:t>
      </w:r>
      <w:r w:rsidRPr="00E84340">
        <w:rPr>
          <w:lang w:val="it-CH"/>
        </w:rPr>
        <w:t>Udhëzimi</w:t>
      </w:r>
      <w:r>
        <w:rPr>
          <w:lang w:val="it-CH"/>
        </w:rPr>
        <w:t>n</w:t>
      </w:r>
      <w:r w:rsidRPr="00E84340">
        <w:rPr>
          <w:lang w:val="it-CH"/>
        </w:rPr>
        <w:t xml:space="preserve"> nr 24, datë 02.09.2008 “Për proçedurat tatimore në Republikën e Shqipërisë</w:t>
      </w:r>
      <w:r>
        <w:rPr>
          <w:lang w:val="it-CH"/>
        </w:rPr>
        <w:t>”</w:t>
      </w:r>
      <w:r w:rsidRPr="00E84340">
        <w:rPr>
          <w:lang w:val="it-CH"/>
        </w:rPr>
        <w:t xml:space="preserve">, i ndryshuar </w:t>
      </w:r>
    </w:p>
    <w:p w:rsidR="009F70B8" w:rsidRPr="009B051F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 w:rsidRPr="005C501D">
        <w:t xml:space="preserve">Njohuri për </w:t>
      </w:r>
      <w:r>
        <w:rPr>
          <w:bCs/>
        </w:rPr>
        <w:t>V</w:t>
      </w:r>
      <w:r w:rsidRPr="009B051F">
        <w:rPr>
          <w:bCs/>
        </w:rPr>
        <w:t xml:space="preserve">endim </w:t>
      </w:r>
      <w:r w:rsidRPr="009B051F">
        <w:t xml:space="preserve"> </w:t>
      </w:r>
      <w:r w:rsidRPr="009B051F">
        <w:rPr>
          <w:bCs/>
        </w:rPr>
        <w:t xml:space="preserve">nr. 132, datë 7.3.2018 </w:t>
      </w:r>
      <w:r w:rsidRPr="009B051F">
        <w:t xml:space="preserve"> </w:t>
      </w:r>
      <w:r w:rsidRPr="009B051F">
        <w:rPr>
          <w:bCs/>
        </w:rPr>
        <w:t>për metodologjinë për përcaktimin e vlerës së taksueshme të pasurisë së paluajtshme “ndërtesa”, e bazës së taksës për kategori specifike, natyrën dhe prioritetin e informacionit dhe të dhënave për përcaktimin e bazës së taksës, si dhe të kritereve dhe rregullave për vlerësimin alternativ të detyrimit  të taksës</w:t>
      </w:r>
    </w:p>
    <w:p w:rsidR="009F70B8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de-DE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E84340">
        <w:rPr>
          <w:lang w:val="de-DE"/>
        </w:rPr>
        <w:t>nr. 9723, datë 3.5.2007 “Për qendrën kombëtare të regjistrimit”</w:t>
      </w:r>
    </w:p>
    <w:p w:rsidR="00E86331" w:rsidRPr="00E86331" w:rsidRDefault="00E86331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it-CH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E84340">
        <w:rPr>
          <w:lang w:val="it-CH"/>
        </w:rPr>
        <w:t>nr. 119/2014  datë 18.09.2014 “Për të drejtën e informimit”</w:t>
      </w:r>
      <w:r>
        <w:rPr>
          <w:lang w:val="it-CH"/>
        </w:rPr>
        <w:t>;</w:t>
      </w:r>
    </w:p>
    <w:p w:rsidR="009F70B8" w:rsidRPr="00E84340" w:rsidRDefault="009F70B8" w:rsidP="00E864C8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lang w:val="de-DE"/>
        </w:rPr>
      </w:pPr>
      <w:r w:rsidRPr="005C501D">
        <w:t xml:space="preserve">Njohuri për </w:t>
      </w:r>
      <w:r>
        <w:t>ligjin</w:t>
      </w:r>
      <w:r w:rsidRPr="005C501D">
        <w:rPr>
          <w:bCs/>
        </w:rPr>
        <w:t xml:space="preserve"> </w:t>
      </w:r>
      <w:r w:rsidRPr="00F74C8E">
        <w:t xml:space="preserve">nr. </w:t>
      </w:r>
      <w:r w:rsidRPr="00E84340">
        <w:rPr>
          <w:lang w:val="de-DE"/>
        </w:rPr>
        <w:t>146/2014 datë 30.10.2014 “Për njoftimin dhe konsultimin publik”</w:t>
      </w:r>
      <w:r>
        <w:rPr>
          <w:lang w:val="de-DE"/>
        </w:rPr>
        <w:t>.</w:t>
      </w:r>
    </w:p>
    <w:p w:rsidR="00494001" w:rsidRDefault="00494001" w:rsidP="00494001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</w:p>
    <w:p w:rsidR="00E61199" w:rsidRPr="00DB1FDA" w:rsidRDefault="00E61199" w:rsidP="00DB1FDA">
      <w:pPr>
        <w:pStyle w:val="NoSpacing"/>
        <w:spacing w:line="276" w:lineRule="auto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proofErr w:type="gramStart"/>
      <w:r w:rsidRPr="00DB1FDA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2.5  </w:t>
      </w:r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</w:t>
      </w:r>
      <w:proofErr w:type="gramEnd"/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 xml:space="preserve"> E VLERËSIMIT TË KANDIDATËVE</w:t>
      </w: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e shpallur fitues nga verifikimi paraprak do të vlerësohen në lidhje me:</w:t>
      </w:r>
    </w:p>
    <w:p w:rsidR="00E61199" w:rsidRPr="00DB1FDA" w:rsidRDefault="00E61199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Jetëshkrimin, që konsiston në vlerësimin e arsimit, përvojës e të trajnimeve të lidhura me fushën;</w:t>
      </w:r>
    </w:p>
    <w:p w:rsidR="00E61199" w:rsidRPr="00DB1FDA" w:rsidRDefault="00E61199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Vleresimin me shkrim;</w:t>
      </w:r>
    </w:p>
    <w:p w:rsidR="00E61199" w:rsidRPr="00DB1FDA" w:rsidRDefault="00E61199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 xml:space="preserve">Intervistën e strukturuar me gojë; </w:t>
      </w:r>
    </w:p>
    <w:p w:rsidR="00E61199" w:rsidRPr="00DB1FDA" w:rsidRDefault="00E61199" w:rsidP="00DB1FDA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E61199" w:rsidRPr="00DB1FDA" w:rsidRDefault="00E61199" w:rsidP="00DB1FDA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1FDA">
        <w:rPr>
          <w:rFonts w:ascii="Times New Roman" w:hAnsi="Times New Roman"/>
          <w:b/>
          <w:spacing w:val="-7"/>
          <w:sz w:val="24"/>
          <w:szCs w:val="24"/>
        </w:rPr>
        <w:t>Total</w:t>
      </w:r>
      <w:r w:rsidRPr="00DB1FDA">
        <w:rPr>
          <w:rFonts w:ascii="Times New Roman" w:hAnsi="Times New Roman"/>
          <w:b/>
          <w:sz w:val="24"/>
          <w:szCs w:val="24"/>
        </w:rPr>
        <w:t xml:space="preserve">i </w:t>
      </w:r>
      <w:r w:rsidR="00E136C0">
        <w:rPr>
          <w:rFonts w:ascii="Times New Roman" w:hAnsi="Times New Roman"/>
          <w:b/>
          <w:sz w:val="24"/>
          <w:szCs w:val="24"/>
        </w:rPr>
        <w:t xml:space="preserve">i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pi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k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vle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r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ës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i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mi</w:t>
      </w:r>
      <w:r w:rsidRPr="00DB1FDA">
        <w:rPr>
          <w:rFonts w:ascii="Times New Roman" w:hAnsi="Times New Roman"/>
          <w:b/>
          <w:sz w:val="24"/>
          <w:szCs w:val="24"/>
        </w:rPr>
        <w:t xml:space="preserve">t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kan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d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idat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s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ht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100</w:t>
      </w:r>
      <w:r w:rsidRPr="00DB1FDA">
        <w:rPr>
          <w:rFonts w:ascii="Times New Roman" w:hAnsi="Times New Roman"/>
          <w:b/>
          <w:sz w:val="24"/>
          <w:szCs w:val="24"/>
        </w:rPr>
        <w:t xml:space="preserve">, të 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c</w:t>
      </w:r>
      <w:r w:rsidRPr="00DB1FDA">
        <w:rPr>
          <w:rFonts w:ascii="Times New Roman" w:hAnsi="Times New Roman"/>
          <w:b/>
          <w:sz w:val="24"/>
          <w:szCs w:val="24"/>
        </w:rPr>
        <w:t>ilat nd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a</w:t>
      </w:r>
      <w:r w:rsidRPr="00DB1FDA">
        <w:rPr>
          <w:rFonts w:ascii="Times New Roman" w:hAnsi="Times New Roman"/>
          <w:b/>
          <w:sz w:val="24"/>
          <w:szCs w:val="24"/>
        </w:rPr>
        <w:t>hen pë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r</w:t>
      </w:r>
      <w:r w:rsidRPr="00DB1FDA">
        <w:rPr>
          <w:rFonts w:ascii="Times New Roman" w:hAnsi="Times New Roman"/>
          <w:b/>
          <w:sz w:val="24"/>
          <w:szCs w:val="24"/>
        </w:rPr>
        <w:t>katësisht:</w:t>
      </w:r>
    </w:p>
    <w:p w:rsidR="00E61199" w:rsidRPr="00DB1FDA" w:rsidRDefault="00E61199" w:rsidP="00DB1FDA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shd w:val="clear" w:color="auto" w:fill="FFFFFF"/>
        </w:rPr>
      </w:pPr>
      <w:r w:rsidRPr="00DB1FDA">
        <w:rPr>
          <w:b/>
          <w:bCs/>
          <w:color w:val="000000"/>
          <w:shd w:val="clear" w:color="auto" w:fill="FFFFFF"/>
        </w:rPr>
        <w:t>Kandidatët do të vlerësohen në lidhje me:</w:t>
      </w: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>a- Vlerësimin me shkrim,                   deri në 40 pikë;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b- Intervistën e strukturuar me gojë që konsiston në motivimin, aspiratat dhe </w:t>
      </w: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  <w:shd w:val="clear" w:color="auto" w:fill="FFFFFF"/>
        </w:rPr>
        <w:t xml:space="preserve">     pritshmëritë e tyre për karrierën,   deri në 40 pikë;</w:t>
      </w:r>
      <w:r w:rsidRPr="00DB1FDA">
        <w:rPr>
          <w:rStyle w:val="apple-converted-space"/>
          <w:color w:val="000000"/>
          <w:shd w:val="clear" w:color="auto" w:fill="FFFFFF"/>
        </w:rPr>
        <w:t> 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c- Jetëshkrimin, që konsiston në vlerësimin e arsimimit, të përvojës e të trajnimeve, të </w:t>
      </w: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position w:val="1"/>
        </w:rPr>
      </w:pPr>
      <w:r w:rsidRPr="00DB1FDA">
        <w:rPr>
          <w:color w:val="000000"/>
          <w:shd w:val="clear" w:color="auto" w:fill="FFFFFF"/>
        </w:rPr>
        <w:t xml:space="preserve">     lidhura me fushën,                        deri në 20 pikë.</w:t>
      </w:r>
      <w:r w:rsidRPr="00DB1FDA">
        <w:rPr>
          <w:rStyle w:val="apple-converted-space"/>
          <w:color w:val="000000"/>
          <w:shd w:val="clear" w:color="auto" w:fill="FFFFFF"/>
        </w:rPr>
        <w:t> </w:t>
      </w: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FFFFFF"/>
        </w:rPr>
        <w:t>2</w:t>
      </w:r>
      <w:r w:rsidRPr="00DB1FDA">
        <w:rPr>
          <w:b/>
          <w:bCs/>
          <w:color w:val="FFFFFF"/>
          <w:shd w:val="clear" w:color="auto" w:fill="000000"/>
        </w:rPr>
        <w:t xml:space="preserve">2.6 </w:t>
      </w:r>
      <w:r w:rsidRPr="00DB1FDA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000000"/>
          <w:position w:val="1"/>
        </w:rPr>
        <w:t xml:space="preserve">         KOMUNIKIMIT</w:t>
      </w:r>
    </w:p>
    <w:p w:rsidR="00E61199" w:rsidRPr="00DB1FDA" w:rsidRDefault="00E61199" w:rsidP="00DB1FDA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936BD9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. Të gjithë kandidatët pjesëmarrës jofitues në këtë proçedurë do të njoftohen  individualisht në mënyrë elektronike , për rezultatet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1199" w:rsidRPr="00DB1FDA" w:rsidRDefault="00E61199" w:rsidP="00DB1FDA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1199" w:rsidRPr="00DB1FDA" w:rsidRDefault="00E61199" w:rsidP="00DB1F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41A9E" w:rsidRDefault="00741A9E" w:rsidP="00215B0E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41A9E" w:rsidRDefault="00741A9E" w:rsidP="00215B0E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15B0E" w:rsidRPr="00DB1FDA" w:rsidRDefault="00215B0E" w:rsidP="00215B0E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61975" cy="561975"/>
            <wp:effectExtent l="19050" t="0" r="9525" b="0"/>
            <wp:docPr id="3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B0E" w:rsidRPr="00DB1FDA" w:rsidRDefault="00215B0E" w:rsidP="00215B0E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215B0E" w:rsidRPr="00DB1FDA" w:rsidRDefault="00215B0E" w:rsidP="00215B0E">
      <w:pPr>
        <w:pBdr>
          <w:bottom w:val="single" w:sz="8" w:space="1" w:color="auto"/>
        </w:pBd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215B0E" w:rsidRPr="00DB1FDA" w:rsidRDefault="00215B0E" w:rsidP="00215B0E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15B0E" w:rsidRPr="00DB1FDA" w:rsidRDefault="00215B0E" w:rsidP="00215B0E">
      <w:pPr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SHPALLJE PËR  LËVIZJE PARALELE DHE NGRITJE NË DETYRË</w:t>
      </w:r>
    </w:p>
    <w:p w:rsidR="00215B0E" w:rsidRPr="00DB1FDA" w:rsidRDefault="00215B0E" w:rsidP="00215B0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NË KATEGORINË</w:t>
      </w:r>
      <w:r w:rsidRPr="00DB1FD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MESME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DHE TË 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ULËT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DREJTUESE</w:t>
      </w:r>
    </w:p>
    <w:p w:rsidR="00215B0E" w:rsidRPr="00DB1FDA" w:rsidRDefault="00215B0E" w:rsidP="00215B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5B0E" w:rsidRPr="00DB1FDA" w:rsidRDefault="00215B0E" w:rsidP="00215B0E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Në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zbatim të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DB1FDA">
        <w:rPr>
          <w:rFonts w:ascii="Times New Roman" w:eastAsia="Calibri" w:hAnsi="Times New Roman"/>
          <w:sz w:val="24"/>
          <w:szCs w:val="24"/>
        </w:rPr>
        <w:t>ligjit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152/2013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“Për</w:t>
      </w:r>
      <w:r w:rsidRPr="00DB1FDA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nëpunësin</w:t>
      </w:r>
      <w:r w:rsidRPr="00DB1FDA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civil”</w:t>
      </w:r>
      <w:r w:rsidRPr="00DB1FDA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ndryshuar,</w:t>
      </w:r>
      <w:r w:rsidRPr="00DB1FDA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si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dhe</w:t>
      </w:r>
      <w:r w:rsidRPr="00DB1FDA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Kreut</w:t>
      </w:r>
      <w:r w:rsidRPr="00DB1FDA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 dhe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III,</w:t>
      </w:r>
      <w:r w:rsidRPr="00DB1FDA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Vendimit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nr.242,</w:t>
      </w:r>
      <w:r w:rsidRPr="00DB1FDA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datë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18/03/2015 “P</w:t>
      </w:r>
      <w:r w:rsidRPr="00DB1FDA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drejtuese“ të ndryshuar</w:t>
      </w:r>
      <w:r w:rsidRPr="00DB1FDA">
        <w:rPr>
          <w:rFonts w:ascii="Times New Roman" w:hAnsi="Times New Roman"/>
          <w:sz w:val="24"/>
          <w:szCs w:val="24"/>
        </w:rPr>
        <w:t xml:space="preserve">, Bashkia Shkodër </w:t>
      </w:r>
      <w:r w:rsidRPr="00DB1FDA">
        <w:rPr>
          <w:rFonts w:ascii="Times New Roman" w:eastAsia="Calibri" w:hAnsi="Times New Roman"/>
          <w:sz w:val="24"/>
          <w:szCs w:val="24"/>
        </w:rPr>
        <w:t>shpall</w:t>
      </w:r>
      <w:r w:rsidRPr="00DB1FDA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paralele dhe ngritjes në detyrë për kategorinë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 xml:space="preserve">e ulët drejtuese 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për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pozicionin :</w:t>
      </w:r>
    </w:p>
    <w:p w:rsidR="00215B0E" w:rsidRPr="00DB1FDA" w:rsidRDefault="00215B0E" w:rsidP="00215B0E">
      <w:pPr>
        <w:pStyle w:val="ListParagraph"/>
        <w:spacing w:line="276" w:lineRule="auto"/>
        <w:ind w:right="637"/>
        <w:rPr>
          <w:rFonts w:eastAsia="Calibri"/>
          <w:b/>
          <w:w w:val="99"/>
        </w:rPr>
      </w:pPr>
    </w:p>
    <w:p w:rsidR="00215B0E" w:rsidRPr="00BC7872" w:rsidRDefault="00215B0E" w:rsidP="00C473ED">
      <w:pPr>
        <w:pStyle w:val="NoSpacing"/>
        <w:numPr>
          <w:ilvl w:val="0"/>
          <w:numId w:val="1"/>
        </w:numPr>
        <w:pBdr>
          <w:bottom w:val="single" w:sz="4" w:space="1" w:color="auto"/>
        </w:pBdr>
        <w:spacing w:line="276" w:lineRule="auto"/>
        <w:rPr>
          <w:rFonts w:ascii="Times New Roman" w:eastAsia="Calibri" w:hAnsi="Times New Roman"/>
          <w:b/>
          <w:sz w:val="24"/>
          <w:szCs w:val="24"/>
        </w:rPr>
      </w:pPr>
      <w:r w:rsidRPr="00BC7872">
        <w:rPr>
          <w:rFonts w:ascii="Times New Roman" w:eastAsia="Calibri" w:hAnsi="Times New Roman"/>
          <w:b/>
          <w:sz w:val="24"/>
          <w:szCs w:val="24"/>
        </w:rPr>
        <w:t xml:space="preserve">Përgjegjës,   </w:t>
      </w:r>
      <w:r w:rsidRPr="00215B0E">
        <w:rPr>
          <w:rFonts w:ascii="Times New Roman" w:eastAsia="Calibri" w:hAnsi="Times New Roman"/>
          <w:b/>
          <w:sz w:val="24"/>
          <w:szCs w:val="24"/>
        </w:rPr>
        <w:t>Sektori i Sinjalistikës, Transportit dhe Mobilitetit</w:t>
      </w:r>
    </w:p>
    <w:p w:rsidR="00215B0E" w:rsidRPr="00DB1FDA" w:rsidRDefault="00215B0E" w:rsidP="00215B0E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</w:t>
      </w:r>
      <w:r w:rsidRPr="00215B0E">
        <w:rPr>
          <w:rFonts w:ascii="Times New Roman" w:eastAsia="Calibri" w:hAnsi="Times New Roman"/>
          <w:b/>
          <w:sz w:val="24"/>
          <w:szCs w:val="24"/>
        </w:rPr>
        <w:t>Drejtoria e Shërbimeve Publike, ndjekjes së Investimeve të infrastrukturës</w:t>
      </w:r>
    </w:p>
    <w:p w:rsidR="00215B0E" w:rsidRPr="00DB1FDA" w:rsidRDefault="00215B0E" w:rsidP="00215B0E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sz w:val="24"/>
          <w:szCs w:val="24"/>
          <w:lang w:val="sq-AL"/>
        </w:rPr>
      </w:pPr>
      <w:r w:rsidRPr="00DB1FDA"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sq-AL"/>
        </w:rPr>
        <w:t xml:space="preserve">                  </w:t>
      </w:r>
      <w:r w:rsidRPr="00DB1FDA">
        <w:rPr>
          <w:rFonts w:ascii="Times New Roman" w:hAnsi="Times New Roman"/>
          <w:b/>
          <w:sz w:val="24"/>
          <w:szCs w:val="24"/>
          <w:lang w:val="sq-AL"/>
        </w:rPr>
        <w:t xml:space="preserve">   kategoria III-a</w:t>
      </w:r>
    </w:p>
    <w:p w:rsidR="00215B0E" w:rsidRPr="00DB1FDA" w:rsidRDefault="00215B0E" w:rsidP="00215B0E">
      <w:pPr>
        <w:pStyle w:val="NoSpacing"/>
        <w:pBdr>
          <w:bottom w:val="single" w:sz="4" w:space="1" w:color="auto"/>
        </w:pBdr>
        <w:spacing w:line="276" w:lineRule="auto"/>
        <w:rPr>
          <w:rFonts w:ascii="Times New Roman" w:eastAsia="Calibri" w:hAnsi="Times New Roman"/>
          <w:b/>
          <w:w w:val="99"/>
          <w:sz w:val="24"/>
          <w:szCs w:val="24"/>
        </w:rPr>
      </w:pPr>
    </w:p>
    <w:tbl>
      <w:tblPr>
        <w:tblW w:w="0" w:type="auto"/>
        <w:tblInd w:w="-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845"/>
        <w:gridCol w:w="4788"/>
      </w:tblGrid>
      <w:tr w:rsidR="00215B0E" w:rsidRPr="00DB1FDA" w:rsidTr="002741DC">
        <w:trPr>
          <w:trHeight w:val="420"/>
        </w:trPr>
        <w:tc>
          <w:tcPr>
            <w:tcW w:w="4845" w:type="dxa"/>
          </w:tcPr>
          <w:p w:rsidR="00215B0E" w:rsidRPr="00DB1FDA" w:rsidRDefault="00215B0E" w:rsidP="002741DC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215B0E" w:rsidRPr="00DB1FDA" w:rsidRDefault="00215B0E" w:rsidP="002741DC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LËVIZJA PARALELE</w:t>
            </w:r>
          </w:p>
        </w:tc>
        <w:tc>
          <w:tcPr>
            <w:tcW w:w="4788" w:type="dxa"/>
          </w:tcPr>
          <w:p w:rsidR="00215B0E" w:rsidRDefault="00215B0E" w:rsidP="002741DC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eastAsia="Calibri" w:hAnsi="Times New Roman" w:cs="Times New Roman"/>
                <w:b/>
                <w:i/>
                <w:color w:val="FF0000"/>
                <w:w w:val="102"/>
                <w:sz w:val="24"/>
                <w:szCs w:val="24"/>
              </w:rPr>
            </w:pPr>
          </w:p>
          <w:p w:rsidR="00215B0E" w:rsidRPr="0086106F" w:rsidRDefault="00E47088" w:rsidP="00B15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</w:t>
            </w:r>
            <w:r w:rsidR="00150C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150C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Nëntor </w:t>
            </w:r>
            <w:r w:rsidR="002B7492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  <w:tr w:rsidR="00215B0E" w:rsidRPr="00DB1FDA" w:rsidTr="002741DC">
        <w:trPr>
          <w:trHeight w:val="420"/>
        </w:trPr>
        <w:tc>
          <w:tcPr>
            <w:tcW w:w="4845" w:type="dxa"/>
          </w:tcPr>
          <w:p w:rsidR="00215B0E" w:rsidRPr="00DB1FDA" w:rsidRDefault="00215B0E" w:rsidP="002741DC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215B0E" w:rsidRPr="00DB1FDA" w:rsidRDefault="00215B0E" w:rsidP="002741DC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NGRITJE NË DETYRË</w:t>
            </w:r>
          </w:p>
        </w:tc>
        <w:tc>
          <w:tcPr>
            <w:tcW w:w="4788" w:type="dxa"/>
          </w:tcPr>
          <w:p w:rsidR="00215B0E" w:rsidRDefault="00215B0E" w:rsidP="002741DC">
            <w:pPr>
              <w:widowControl w:val="0"/>
              <w:autoSpaceDE w:val="0"/>
              <w:autoSpaceDN w:val="0"/>
              <w:adjustRightInd w:val="0"/>
              <w:ind w:left="1684"/>
              <w:rPr>
                <w:rFonts w:ascii="Times New Roman" w:eastAsia="Calibri" w:hAnsi="Times New Roman" w:cs="Times New Roman"/>
                <w:b/>
                <w:i/>
                <w:color w:val="FF0000"/>
                <w:w w:val="102"/>
                <w:sz w:val="24"/>
                <w:szCs w:val="24"/>
              </w:rPr>
            </w:pPr>
          </w:p>
          <w:p w:rsidR="00215B0E" w:rsidRPr="0086106F" w:rsidRDefault="002B7492" w:rsidP="00B15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 Dhjetor </w:t>
            </w:r>
            <w:r w:rsidR="00E47088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215B0E" w:rsidRPr="00DB1FDA" w:rsidRDefault="00215B0E" w:rsidP="00215B0E">
      <w:pPr>
        <w:spacing w:before="10"/>
        <w:rPr>
          <w:rFonts w:ascii="Times New Roman" w:hAnsi="Times New Roman" w:cs="Times New Roman"/>
          <w:sz w:val="24"/>
          <w:szCs w:val="24"/>
        </w:rPr>
      </w:pPr>
    </w:p>
    <w:p w:rsidR="00215B0E" w:rsidRDefault="00215B0E" w:rsidP="00215B0E">
      <w:pPr>
        <w:spacing w:before="6"/>
        <w:ind w:left="116"/>
        <w:jc w:val="both"/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Përshkrimi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përgjithësues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punës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pozicionin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  <w:t>është: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15B0E">
        <w:rPr>
          <w:rFonts w:ascii="Times New Roman" w:hAnsi="Times New Roman"/>
          <w:sz w:val="24"/>
          <w:szCs w:val="24"/>
          <w:lang w:val="it-IT"/>
        </w:rPr>
        <w:t>Kordinimi i  veprimtarisë administrative  të  sektorit  me  operatorët privat dhe të tretët.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15B0E">
        <w:rPr>
          <w:rFonts w:ascii="Times New Roman" w:hAnsi="Times New Roman"/>
          <w:sz w:val="24"/>
          <w:szCs w:val="24"/>
          <w:lang w:val="it-IT"/>
        </w:rPr>
        <w:t>Këshillon dhe ndjek nga afër zbatimin e detyrave.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15B0E">
        <w:rPr>
          <w:rFonts w:ascii="Times New Roman" w:hAnsi="Times New Roman"/>
          <w:sz w:val="24"/>
          <w:szCs w:val="24"/>
          <w:lang w:val="it-IT"/>
        </w:rPr>
        <w:t>Kontrollon dhe monitoron të  gjithë aktivitetin e shërbimeve  të  sektorit.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15B0E">
        <w:rPr>
          <w:rFonts w:ascii="Times New Roman" w:hAnsi="Times New Roman"/>
          <w:sz w:val="24"/>
          <w:szCs w:val="24"/>
          <w:lang w:val="it-IT"/>
        </w:rPr>
        <w:t>Kontribon n</w:t>
      </w:r>
      <w:r w:rsidR="005749F1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sz w:val="24"/>
          <w:szCs w:val="24"/>
          <w:lang w:val="it-IT"/>
        </w:rPr>
        <w:t xml:space="preserve"> procesin e vendimarrjes  nepërmjet  të dhënave të detajuara  dhe  analizave.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15B0E">
        <w:rPr>
          <w:rFonts w:ascii="Times New Roman" w:hAnsi="Times New Roman"/>
          <w:sz w:val="24"/>
          <w:szCs w:val="24"/>
          <w:lang w:val="it-IT"/>
        </w:rPr>
        <w:t>Vendimarrje  n</w:t>
      </w:r>
      <w:r w:rsidR="005749F1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sz w:val="24"/>
          <w:szCs w:val="24"/>
          <w:lang w:val="it-IT"/>
        </w:rPr>
        <w:t xml:space="preserve">  perputhje me kuadrin ligjor për  aktivitetet e sektorit.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15B0E">
        <w:rPr>
          <w:rFonts w:ascii="Times New Roman" w:hAnsi="Times New Roman"/>
          <w:sz w:val="24"/>
          <w:szCs w:val="24"/>
          <w:lang w:val="it-IT"/>
        </w:rPr>
        <w:t>Përgatit projekt-vendime ose projekte-urdheresa,studime etj, per administrimin dhe funksionimin sa me mire te transportit duke i paraqit tek organet  kompetente.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15B0E">
        <w:rPr>
          <w:rFonts w:ascii="Times New Roman" w:hAnsi="Times New Roman"/>
          <w:bCs/>
          <w:color w:val="000000"/>
          <w:sz w:val="24"/>
          <w:szCs w:val="24"/>
        </w:rPr>
        <w:t>Ndjek veprimtarin</w:t>
      </w:r>
      <w:r w:rsidRPr="00215B0E">
        <w:rPr>
          <w:rFonts w:ascii="Times New Roman" w:hAnsi="Times New Roman"/>
          <w:sz w:val="24"/>
          <w:szCs w:val="24"/>
        </w:rPr>
        <w:t>ë e transportit urban, planifikon monitorimet dhe merr pjesë në grupet e monitorimeve.</w:t>
      </w:r>
    </w:p>
    <w:p w:rsidR="00215B0E" w:rsidRPr="00425E1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15B0E">
        <w:rPr>
          <w:rFonts w:ascii="Times New Roman" w:hAnsi="Times New Roman"/>
          <w:bCs/>
          <w:color w:val="000000"/>
          <w:sz w:val="24"/>
          <w:szCs w:val="24"/>
        </w:rPr>
        <w:t>Bashkëpunon me drejtorinë e planifikimit urban dhe sektorin e qarkullimit rrugor t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policis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p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r p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rmir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simin e sinjalistik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s.</w:t>
      </w:r>
    </w:p>
    <w:p w:rsidR="00425E1E" w:rsidRDefault="00425E1E" w:rsidP="00425E1E">
      <w:pPr>
        <w:pStyle w:val="NoSpacing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25E1E" w:rsidRPr="00215B0E" w:rsidRDefault="00425E1E" w:rsidP="00425E1E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15B0E">
        <w:rPr>
          <w:rFonts w:ascii="Times New Roman" w:hAnsi="Times New Roman"/>
          <w:bCs/>
          <w:color w:val="000000"/>
          <w:sz w:val="24"/>
          <w:szCs w:val="24"/>
        </w:rPr>
        <w:lastRenderedPageBreak/>
        <w:t>P</w:t>
      </w:r>
      <w:r w:rsidR="005749F1">
        <w:rPr>
          <w:rFonts w:ascii="Times New Roman" w:hAnsi="Times New Roman"/>
          <w:bCs/>
          <w:color w:val="000000"/>
          <w:sz w:val="24"/>
          <w:szCs w:val="24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rfaq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son Bashkin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n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marr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dh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niet institucionale p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r fush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n  e transportit, sinjalistik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s dhe mobilitetit n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Drejtorine e Policis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Vendore, Drejtorin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Rajonale t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Transportit Rrugor, Drejtorin</w:t>
      </w:r>
      <w:r w:rsidRPr="00215B0E">
        <w:rPr>
          <w:rFonts w:ascii="Times New Roman" w:hAnsi="Times New Roman"/>
          <w:sz w:val="24"/>
          <w:szCs w:val="24"/>
          <w:lang w:val="it-IT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Rajonale Tatim Taksave.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15B0E">
        <w:rPr>
          <w:rFonts w:ascii="Times New Roman" w:hAnsi="Times New Roman"/>
          <w:bCs/>
          <w:color w:val="000000"/>
          <w:sz w:val="24"/>
          <w:szCs w:val="24"/>
        </w:rPr>
        <w:t>Bashk</w:t>
      </w:r>
      <w:r w:rsidR="005749F1">
        <w:rPr>
          <w:rFonts w:ascii="Times New Roman" w:hAnsi="Times New Roman"/>
          <w:bCs/>
          <w:color w:val="000000"/>
          <w:sz w:val="24"/>
          <w:szCs w:val="24"/>
        </w:rPr>
        <w:t>ë</w:t>
      </w:r>
      <w:r w:rsidR="00382933">
        <w:rPr>
          <w:rFonts w:ascii="Times New Roman" w:hAnsi="Times New Roman"/>
          <w:bCs/>
          <w:color w:val="000000"/>
          <w:sz w:val="24"/>
          <w:szCs w:val="24"/>
        </w:rPr>
        <w:t>punon me Drejtorinë e Policisë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Vendore (sektorin e qarkullimit rrugor), Drejtorine Rajonale </w:t>
      </w:r>
      <w:proofErr w:type="gramStart"/>
      <w:r w:rsidRPr="00215B0E">
        <w:rPr>
          <w:rFonts w:ascii="Times New Roman" w:hAnsi="Times New Roman"/>
          <w:bCs/>
          <w:color w:val="000000"/>
          <w:sz w:val="24"/>
          <w:szCs w:val="24"/>
        </w:rPr>
        <w:t>te</w:t>
      </w:r>
      <w:proofErr w:type="gramEnd"/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Transportit Rrugor, Policine Bashkiake per mbarevajtjen e punes, ne menjanimin e informalitetit dhe konkurrenc</w:t>
      </w:r>
      <w:r w:rsidR="00382933">
        <w:rPr>
          <w:rFonts w:ascii="Times New Roman" w:hAnsi="Times New Roman"/>
          <w:bCs/>
          <w:color w:val="000000"/>
          <w:sz w:val="24"/>
          <w:szCs w:val="24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s s</w:t>
      </w:r>
      <w:r w:rsidR="00382933">
        <w:rPr>
          <w:rFonts w:ascii="Times New Roman" w:hAnsi="Times New Roman"/>
          <w:bCs/>
          <w:color w:val="000000"/>
          <w:sz w:val="24"/>
          <w:szCs w:val="24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pandershme n</w:t>
      </w:r>
      <w:r w:rsidR="00382933">
        <w:rPr>
          <w:rFonts w:ascii="Times New Roman" w:hAnsi="Times New Roman"/>
          <w:bCs/>
          <w:color w:val="000000"/>
          <w:sz w:val="24"/>
          <w:szCs w:val="24"/>
        </w:rPr>
        <w:t>ë fushë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n e transportit t</w:t>
      </w:r>
      <w:r w:rsidR="00382933">
        <w:rPr>
          <w:rFonts w:ascii="Times New Roman" w:hAnsi="Times New Roman"/>
          <w:bCs/>
          <w:color w:val="000000"/>
          <w:sz w:val="24"/>
          <w:szCs w:val="24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 xml:space="preserve"> udhetar</w:t>
      </w:r>
      <w:r w:rsidR="00382933">
        <w:rPr>
          <w:rFonts w:ascii="Times New Roman" w:hAnsi="Times New Roman"/>
          <w:bCs/>
          <w:color w:val="000000"/>
          <w:sz w:val="24"/>
          <w:szCs w:val="24"/>
        </w:rPr>
        <w:t>ë</w:t>
      </w:r>
      <w:r w:rsidRPr="00215B0E">
        <w:rPr>
          <w:rFonts w:ascii="Times New Roman" w:hAnsi="Times New Roman"/>
          <w:bCs/>
          <w:color w:val="000000"/>
          <w:sz w:val="24"/>
          <w:szCs w:val="24"/>
        </w:rPr>
        <w:t>ve.</w:t>
      </w:r>
    </w:p>
    <w:p w:rsidR="00215B0E" w:rsidRPr="00215B0E" w:rsidRDefault="00382933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Në</w:t>
      </w:r>
      <w:r w:rsidR="00215B0E" w:rsidRPr="00215B0E">
        <w:rPr>
          <w:rFonts w:ascii="Times New Roman" w:hAnsi="Times New Roman"/>
          <w:sz w:val="24"/>
          <w:szCs w:val="24"/>
        </w:rPr>
        <w:t xml:space="preserve"> bashkepunim me specialistin h</w:t>
      </w:r>
      <w:r w:rsidR="00215B0E" w:rsidRPr="00215B0E">
        <w:rPr>
          <w:rFonts w:ascii="Times New Roman" w:hAnsi="Times New Roman"/>
          <w:color w:val="000000"/>
          <w:sz w:val="24"/>
          <w:szCs w:val="24"/>
        </w:rPr>
        <w:t xml:space="preserve">arton preventivat për pjesë këmbimi </w:t>
      </w:r>
      <w:proofErr w:type="gramStart"/>
      <w:r w:rsidR="00215B0E" w:rsidRPr="00215B0E">
        <w:rPr>
          <w:rFonts w:ascii="Times New Roman" w:hAnsi="Times New Roman"/>
          <w:color w:val="000000"/>
          <w:sz w:val="24"/>
          <w:szCs w:val="24"/>
        </w:rPr>
        <w:t>dhe  mirëmbajtje</w:t>
      </w:r>
      <w:proofErr w:type="gramEnd"/>
      <w:r w:rsidR="00215B0E" w:rsidRPr="00215B0E">
        <w:rPr>
          <w:rFonts w:ascii="Times New Roman" w:hAnsi="Times New Roman"/>
          <w:color w:val="000000"/>
          <w:sz w:val="24"/>
          <w:szCs w:val="24"/>
        </w:rPr>
        <w:t xml:space="preserve"> të mjeteve të transportit të Drejtorisë Shërbimeve Publike, Ndjekjes së Investimeve të Infrastrukturës.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15B0E">
        <w:rPr>
          <w:rFonts w:ascii="Times New Roman" w:hAnsi="Times New Roman"/>
          <w:sz w:val="24"/>
          <w:szCs w:val="24"/>
        </w:rPr>
        <w:t>N</w:t>
      </w:r>
      <w:r w:rsidR="008E6001">
        <w:rPr>
          <w:rFonts w:ascii="Times New Roman" w:hAnsi="Times New Roman"/>
          <w:sz w:val="24"/>
          <w:szCs w:val="24"/>
        </w:rPr>
        <w:t>ë</w:t>
      </w:r>
      <w:r w:rsidRPr="00215B0E">
        <w:rPr>
          <w:rFonts w:ascii="Times New Roman" w:hAnsi="Times New Roman"/>
          <w:sz w:val="24"/>
          <w:szCs w:val="24"/>
        </w:rPr>
        <w:t xml:space="preserve"> bashkepunim me specialistin h</w:t>
      </w:r>
      <w:r w:rsidRPr="00215B0E">
        <w:rPr>
          <w:rFonts w:ascii="Times New Roman" w:hAnsi="Times New Roman"/>
          <w:color w:val="000000"/>
          <w:sz w:val="24"/>
          <w:szCs w:val="24"/>
        </w:rPr>
        <w:t>arton preventivat për siguracionet e mjeteve të transportit të Drejtorisë Shërbimeve Publike, Ndjekjes së Investimeve të Infrastrukturës.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15B0E">
        <w:rPr>
          <w:rFonts w:ascii="Times New Roman" w:hAnsi="Times New Roman"/>
          <w:bCs/>
          <w:color w:val="000000"/>
          <w:sz w:val="24"/>
          <w:szCs w:val="24"/>
        </w:rPr>
        <w:t>Bashkëpunon</w:t>
      </w:r>
      <w:r w:rsidRPr="00215B0E">
        <w:rPr>
          <w:rFonts w:ascii="Times New Roman" w:hAnsi="Times New Roman"/>
          <w:color w:val="000000"/>
          <w:sz w:val="24"/>
          <w:szCs w:val="24"/>
        </w:rPr>
        <w:t xml:space="preserve"> ne hartimin e planit të mobilitetit të qëndrueshëm urban 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15B0E">
        <w:rPr>
          <w:rFonts w:ascii="Times New Roman" w:hAnsi="Times New Roman"/>
          <w:color w:val="000000"/>
          <w:sz w:val="24"/>
          <w:szCs w:val="24"/>
        </w:rPr>
        <w:t>Monitorimi i gjendjes së mobilitetit, studimi , marrja e masave të përdorimit të transportit urban, biçikletës dhe ecjes, shmangia e përdorimit të automjeteve.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15B0E">
        <w:rPr>
          <w:rFonts w:ascii="Times New Roman" w:hAnsi="Times New Roman"/>
          <w:color w:val="000000"/>
          <w:sz w:val="24"/>
          <w:szCs w:val="24"/>
        </w:rPr>
        <w:t>Promovim i politika</w:t>
      </w:r>
      <w:r w:rsidR="008E6001">
        <w:rPr>
          <w:rFonts w:ascii="Times New Roman" w:hAnsi="Times New Roman"/>
          <w:color w:val="000000"/>
          <w:sz w:val="24"/>
          <w:szCs w:val="24"/>
        </w:rPr>
        <w:t xml:space="preserve">ve për një transport </w:t>
      </w:r>
      <w:proofErr w:type="gramStart"/>
      <w:r w:rsidR="008E6001">
        <w:rPr>
          <w:rFonts w:ascii="Times New Roman" w:hAnsi="Times New Roman"/>
          <w:color w:val="000000"/>
          <w:sz w:val="24"/>
          <w:szCs w:val="24"/>
        </w:rPr>
        <w:t>sa</w:t>
      </w:r>
      <w:proofErr w:type="gramEnd"/>
      <w:r w:rsidR="008E6001">
        <w:rPr>
          <w:rFonts w:ascii="Times New Roman" w:hAnsi="Times New Roman"/>
          <w:color w:val="000000"/>
          <w:sz w:val="24"/>
          <w:szCs w:val="24"/>
        </w:rPr>
        <w:t xml:space="preserve"> më të që</w:t>
      </w:r>
      <w:r w:rsidRPr="00215B0E">
        <w:rPr>
          <w:rFonts w:ascii="Times New Roman" w:hAnsi="Times New Roman"/>
          <w:color w:val="000000"/>
          <w:sz w:val="24"/>
          <w:szCs w:val="24"/>
        </w:rPr>
        <w:t>ndrueshëm (urban, biçikletë dhe ecje).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15B0E">
        <w:rPr>
          <w:rFonts w:ascii="Times New Roman" w:hAnsi="Times New Roman"/>
          <w:sz w:val="24"/>
          <w:szCs w:val="24"/>
        </w:rPr>
        <w:t>Merr pjesë në  komisione të ndryshme në zbatim të Urdhërave të Kryetarit të Bashkisë.</w:t>
      </w:r>
    </w:p>
    <w:p w:rsidR="00215B0E" w:rsidRPr="00215B0E" w:rsidRDefault="00215B0E" w:rsidP="00C473ED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15B0E">
        <w:rPr>
          <w:rFonts w:ascii="Times New Roman" w:hAnsi="Times New Roman"/>
          <w:color w:val="000000"/>
          <w:sz w:val="24"/>
          <w:szCs w:val="24"/>
        </w:rPr>
        <w:t>Shqyrton k</w:t>
      </w:r>
      <w:r w:rsidRPr="00215B0E">
        <w:rPr>
          <w:rFonts w:ascii="Times New Roman" w:hAnsi="Times New Roman"/>
          <w:sz w:val="24"/>
          <w:szCs w:val="24"/>
        </w:rPr>
        <w:t>ërkesat dhe pajisje me liçencë subjektet aplikuese për tregtimin e karburanteve dhe lëndëve djegëse.</w:t>
      </w:r>
    </w:p>
    <w:p w:rsidR="00425E1E" w:rsidRPr="00DB1FDA" w:rsidRDefault="00425E1E" w:rsidP="00215B0E">
      <w:pPr>
        <w:pStyle w:val="ListParagraph"/>
        <w:spacing w:before="1" w:line="276" w:lineRule="auto"/>
        <w:ind w:right="306"/>
        <w:jc w:val="both"/>
        <w:rPr>
          <w:rFonts w:eastAsia="Arial"/>
        </w:rPr>
      </w:pPr>
    </w:p>
    <w:p w:rsidR="00215B0E" w:rsidRPr="00DB1FDA" w:rsidRDefault="00215B0E" w:rsidP="00215B0E">
      <w:pPr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</w:pPr>
      <w:r w:rsidRPr="00DB1FDA">
        <w:rPr>
          <w:rFonts w:ascii="Times New Roman" w:eastAsia="Calibri" w:hAnsi="Times New Roman" w:cs="Times New Roman"/>
          <w:b/>
          <w:color w:val="000000" w:themeColor="text1"/>
          <w:position w:val="4"/>
          <w:sz w:val="24"/>
          <w:szCs w:val="24"/>
          <w:u w:val="single"/>
        </w:rPr>
        <w:t>I- LËVIZJA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1"/>
          <w:position w:val="4"/>
          <w:sz w:val="24"/>
          <w:szCs w:val="24"/>
          <w:u w:val="single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  <w:t>PARALELE__________________________________________________</w:t>
      </w:r>
    </w:p>
    <w:p w:rsidR="00215B0E" w:rsidRPr="00DB1FDA" w:rsidRDefault="00215B0E" w:rsidP="00215B0E">
      <w:pPr>
        <w:pStyle w:val="ListParagraph"/>
        <w:spacing w:line="276" w:lineRule="auto"/>
        <w:ind w:left="116" w:right="221"/>
        <w:rPr>
          <w:rFonts w:eastAsia="Calibri"/>
          <w:i/>
          <w:color w:val="FF0000"/>
        </w:rPr>
      </w:pP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i/>
          <w:color w:val="FF0000"/>
        </w:rPr>
        <w:t>Kanë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drejtë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aplikojnë</w:t>
      </w:r>
      <w:r w:rsidRPr="00DB1FDA">
        <w:rPr>
          <w:rFonts w:eastAsia="Calibri"/>
          <w:i/>
          <w:color w:val="FF0000"/>
          <w:spacing w:val="-3"/>
        </w:rPr>
        <w:t xml:space="preserve"> </w:t>
      </w:r>
      <w:r w:rsidRPr="00DB1FDA">
        <w:rPr>
          <w:rFonts w:eastAsia="Calibri"/>
          <w:i/>
          <w:color w:val="FF0000"/>
        </w:rPr>
        <w:t>për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këtë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procedurë</w:t>
      </w:r>
      <w:r w:rsidRPr="00DB1FDA">
        <w:rPr>
          <w:rFonts w:eastAsia="Calibri"/>
          <w:i/>
          <w:color w:val="FF0000"/>
          <w:spacing w:val="-19"/>
        </w:rPr>
        <w:t xml:space="preserve"> </w:t>
      </w:r>
      <w:r w:rsidRPr="00DB1FDA">
        <w:rPr>
          <w:rFonts w:eastAsia="Calibri"/>
          <w:i/>
          <w:color w:val="FF0000"/>
        </w:rPr>
        <w:t>vetëm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nëpunësit</w:t>
      </w:r>
      <w:r w:rsidRPr="00DB1FDA">
        <w:rPr>
          <w:rFonts w:eastAsia="Calibri"/>
          <w:i/>
          <w:color w:val="FF0000"/>
          <w:spacing w:val="-18"/>
        </w:rPr>
        <w:t xml:space="preserve"> </w:t>
      </w:r>
      <w:r w:rsidRPr="00DB1FDA">
        <w:rPr>
          <w:rFonts w:eastAsia="Calibri"/>
          <w:i/>
          <w:color w:val="FF0000"/>
        </w:rPr>
        <w:t>civilë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së</w:t>
      </w:r>
      <w:r w:rsidRPr="00DB1FDA">
        <w:rPr>
          <w:rFonts w:eastAsia="Calibri"/>
          <w:i/>
          <w:color w:val="FF0000"/>
          <w:spacing w:val="-11"/>
        </w:rPr>
        <w:t xml:space="preserve"> </w:t>
      </w:r>
      <w:r w:rsidRPr="00DB1FDA">
        <w:rPr>
          <w:rFonts w:eastAsia="Calibri"/>
          <w:i/>
          <w:color w:val="FF0000"/>
        </w:rPr>
        <w:t>njëjtës</w:t>
      </w:r>
      <w:r w:rsidRPr="00DB1FDA">
        <w:rPr>
          <w:rFonts w:eastAsia="Calibri"/>
          <w:i/>
          <w:color w:val="FF0000"/>
          <w:spacing w:val="-15"/>
        </w:rPr>
        <w:t xml:space="preserve"> </w:t>
      </w:r>
      <w:r w:rsidRPr="00DB1FDA">
        <w:rPr>
          <w:rFonts w:eastAsia="Calibri"/>
          <w:i/>
          <w:color w:val="FF0000"/>
        </w:rPr>
        <w:t>kategori, në</w:t>
      </w:r>
      <w:r w:rsidRPr="00DB1FDA">
        <w:rPr>
          <w:rFonts w:eastAsia="Calibri"/>
          <w:i/>
          <w:color w:val="FF0000"/>
          <w:spacing w:val="-2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gjitha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insitucionet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pjesë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e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shërbimit</w:t>
      </w:r>
      <w:r w:rsidRPr="00DB1FDA">
        <w:rPr>
          <w:rFonts w:eastAsia="Calibri"/>
          <w:i/>
          <w:color w:val="FF0000"/>
          <w:spacing w:val="-8"/>
        </w:rPr>
        <w:t xml:space="preserve"> </w:t>
      </w:r>
      <w:r w:rsidRPr="00DB1FDA">
        <w:rPr>
          <w:rFonts w:eastAsia="Calibri"/>
          <w:i/>
          <w:color w:val="FF0000"/>
        </w:rPr>
        <w:t>civil.</w:t>
      </w:r>
    </w:p>
    <w:p w:rsidR="00215B0E" w:rsidRPr="00DB1FDA" w:rsidRDefault="00215B0E" w:rsidP="00215B0E">
      <w:pPr>
        <w:spacing w:before="5"/>
        <w:rPr>
          <w:rFonts w:ascii="Times New Roman" w:hAnsi="Times New Roman" w:cs="Times New Roman"/>
          <w:sz w:val="24"/>
          <w:szCs w:val="24"/>
        </w:rPr>
      </w:pPr>
    </w:p>
    <w:p w:rsidR="00215B0E" w:rsidRPr="00DB1FDA" w:rsidRDefault="00215B0E" w:rsidP="00215B0E">
      <w:pPr>
        <w:spacing w:before="6"/>
        <w:ind w:right="-93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color w:val="000000"/>
          <w:spacing w:val="-10"/>
          <w:position w:val="1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KRITERET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215B0E" w:rsidRPr="00DB1FDA" w:rsidRDefault="00215B0E" w:rsidP="00215B0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215B0E" w:rsidRPr="005749F1" w:rsidRDefault="00215B0E" w:rsidP="00E864C8">
      <w:pPr>
        <w:pStyle w:val="ListParagraph"/>
        <w:numPr>
          <w:ilvl w:val="0"/>
          <w:numId w:val="7"/>
        </w:numPr>
        <w:rPr>
          <w:rFonts w:eastAsia="Calibri"/>
        </w:rPr>
      </w:pPr>
      <w:r w:rsidRPr="005749F1">
        <w:rPr>
          <w:rFonts w:eastAsia="Calibri"/>
        </w:rPr>
        <w:t>Të</w:t>
      </w:r>
      <w:r w:rsidRPr="005749F1">
        <w:rPr>
          <w:rFonts w:eastAsia="Calibri"/>
          <w:spacing w:val="-2"/>
        </w:rPr>
        <w:t xml:space="preserve"> </w:t>
      </w:r>
      <w:r w:rsidRPr="005749F1">
        <w:rPr>
          <w:rFonts w:eastAsia="Calibri"/>
        </w:rPr>
        <w:t>jetë</w:t>
      </w:r>
      <w:r w:rsidRPr="005749F1">
        <w:rPr>
          <w:rFonts w:eastAsia="Calibri"/>
          <w:spacing w:val="-3"/>
        </w:rPr>
        <w:t xml:space="preserve"> </w:t>
      </w:r>
      <w:r w:rsidRPr="005749F1">
        <w:rPr>
          <w:rFonts w:eastAsia="Calibri"/>
        </w:rPr>
        <w:t>nëpunës</w:t>
      </w:r>
      <w:r w:rsidRPr="005749F1">
        <w:rPr>
          <w:rFonts w:eastAsia="Calibri"/>
          <w:spacing w:val="-8"/>
        </w:rPr>
        <w:t xml:space="preserve"> </w:t>
      </w:r>
      <w:r w:rsidRPr="005749F1">
        <w:rPr>
          <w:rFonts w:eastAsia="Calibri"/>
        </w:rPr>
        <w:t>civil</w:t>
      </w:r>
      <w:r w:rsidRPr="005749F1">
        <w:rPr>
          <w:rFonts w:eastAsia="Calibri"/>
          <w:spacing w:val="-4"/>
        </w:rPr>
        <w:t xml:space="preserve"> </w:t>
      </w:r>
      <w:r w:rsidRPr="005749F1">
        <w:rPr>
          <w:rFonts w:eastAsia="Calibri"/>
        </w:rPr>
        <w:t>i</w:t>
      </w:r>
      <w:r w:rsidRPr="005749F1">
        <w:rPr>
          <w:rFonts w:eastAsia="Calibri"/>
          <w:spacing w:val="-1"/>
        </w:rPr>
        <w:t xml:space="preserve"> </w:t>
      </w:r>
      <w:r w:rsidRPr="005749F1">
        <w:rPr>
          <w:rFonts w:eastAsia="Calibri"/>
        </w:rPr>
        <w:t>konfirmuar,</w:t>
      </w:r>
      <w:r w:rsidRPr="005749F1">
        <w:rPr>
          <w:rFonts w:eastAsia="Calibri"/>
          <w:spacing w:val="-11"/>
        </w:rPr>
        <w:t xml:space="preserve"> </w:t>
      </w:r>
      <w:r w:rsidRPr="005749F1">
        <w:rPr>
          <w:rFonts w:eastAsia="Calibri"/>
        </w:rPr>
        <w:t>brenda</w:t>
      </w:r>
      <w:r w:rsidRPr="005749F1">
        <w:rPr>
          <w:rFonts w:eastAsia="Calibri"/>
          <w:spacing w:val="-7"/>
        </w:rPr>
        <w:t xml:space="preserve"> </w:t>
      </w:r>
      <w:r w:rsidRPr="005749F1">
        <w:rPr>
          <w:rFonts w:eastAsia="Calibri"/>
        </w:rPr>
        <w:t>së</w:t>
      </w:r>
      <w:r w:rsidRPr="005749F1">
        <w:rPr>
          <w:rFonts w:eastAsia="Calibri"/>
          <w:spacing w:val="-2"/>
        </w:rPr>
        <w:t xml:space="preserve"> </w:t>
      </w:r>
      <w:r w:rsidRPr="005749F1">
        <w:rPr>
          <w:rFonts w:eastAsia="Calibri"/>
        </w:rPr>
        <w:t>njëjtës</w:t>
      </w:r>
      <w:r w:rsidRPr="005749F1">
        <w:rPr>
          <w:rFonts w:eastAsia="Calibri"/>
          <w:spacing w:val="-6"/>
        </w:rPr>
        <w:t xml:space="preserve"> </w:t>
      </w:r>
      <w:r w:rsidRPr="005749F1">
        <w:rPr>
          <w:rFonts w:eastAsia="Calibri"/>
        </w:rPr>
        <w:t>kategori III-a</w:t>
      </w:r>
      <w:r w:rsidRPr="005749F1">
        <w:rPr>
          <w:rFonts w:eastAsia="Calibri"/>
          <w:spacing w:val="-7"/>
        </w:rPr>
        <w:t xml:space="preserve"> </w:t>
      </w:r>
      <w:r w:rsidRPr="005749F1">
        <w:rPr>
          <w:rFonts w:eastAsia="Calibri"/>
        </w:rPr>
        <w:t>;</w:t>
      </w:r>
    </w:p>
    <w:p w:rsidR="00215B0E" w:rsidRPr="005749F1" w:rsidRDefault="00215B0E" w:rsidP="00E864C8">
      <w:pPr>
        <w:pStyle w:val="ListParagraph"/>
        <w:numPr>
          <w:ilvl w:val="0"/>
          <w:numId w:val="7"/>
        </w:numPr>
        <w:spacing w:before="36"/>
        <w:rPr>
          <w:rFonts w:eastAsia="Calibri"/>
        </w:rPr>
      </w:pPr>
      <w:r w:rsidRPr="005749F1">
        <w:rPr>
          <w:rFonts w:eastAsia="Calibri"/>
        </w:rPr>
        <w:t>Të</w:t>
      </w:r>
      <w:r w:rsidRPr="005749F1">
        <w:rPr>
          <w:rFonts w:eastAsia="Calibri"/>
          <w:spacing w:val="-2"/>
        </w:rPr>
        <w:t xml:space="preserve"> </w:t>
      </w:r>
      <w:r w:rsidRPr="005749F1">
        <w:rPr>
          <w:rFonts w:eastAsia="Calibri"/>
        </w:rPr>
        <w:t>mos</w:t>
      </w:r>
      <w:r w:rsidRPr="005749F1">
        <w:rPr>
          <w:rFonts w:eastAsia="Calibri"/>
          <w:spacing w:val="-4"/>
        </w:rPr>
        <w:t xml:space="preserve"> </w:t>
      </w:r>
      <w:r w:rsidRPr="005749F1">
        <w:rPr>
          <w:rFonts w:eastAsia="Calibri"/>
        </w:rPr>
        <w:t>ketë</w:t>
      </w:r>
      <w:r w:rsidRPr="005749F1">
        <w:rPr>
          <w:rFonts w:eastAsia="Calibri"/>
          <w:spacing w:val="-3"/>
        </w:rPr>
        <w:t xml:space="preserve"> </w:t>
      </w:r>
      <w:r w:rsidRPr="005749F1">
        <w:rPr>
          <w:rFonts w:eastAsia="Calibri"/>
        </w:rPr>
        <w:t>masë</w:t>
      </w:r>
      <w:r w:rsidRPr="005749F1">
        <w:rPr>
          <w:rFonts w:eastAsia="Calibri"/>
          <w:spacing w:val="-5"/>
        </w:rPr>
        <w:t xml:space="preserve"> </w:t>
      </w:r>
      <w:r w:rsidRPr="005749F1">
        <w:rPr>
          <w:rFonts w:eastAsia="Calibri"/>
        </w:rPr>
        <w:t>disiplinore</w:t>
      </w:r>
      <w:r w:rsidRPr="005749F1">
        <w:rPr>
          <w:rFonts w:eastAsia="Calibri"/>
          <w:spacing w:val="-10"/>
        </w:rPr>
        <w:t xml:space="preserve"> </w:t>
      </w:r>
      <w:r w:rsidRPr="005749F1">
        <w:rPr>
          <w:rFonts w:eastAsia="Calibri"/>
        </w:rPr>
        <w:t>në</w:t>
      </w:r>
      <w:r w:rsidRPr="005749F1">
        <w:rPr>
          <w:rFonts w:eastAsia="Calibri"/>
          <w:spacing w:val="-2"/>
        </w:rPr>
        <w:t xml:space="preserve"> </w:t>
      </w:r>
      <w:r w:rsidRPr="005749F1">
        <w:rPr>
          <w:rFonts w:eastAsia="Calibri"/>
        </w:rPr>
        <w:t>fuqi;</w:t>
      </w:r>
    </w:p>
    <w:p w:rsidR="00215B0E" w:rsidRPr="000068E5" w:rsidRDefault="00215B0E" w:rsidP="00E864C8">
      <w:pPr>
        <w:pStyle w:val="ListParagraph"/>
        <w:numPr>
          <w:ilvl w:val="0"/>
          <w:numId w:val="7"/>
        </w:numPr>
        <w:spacing w:before="36"/>
        <w:rPr>
          <w:rFonts w:eastAsia="Calibri"/>
        </w:rPr>
      </w:pPr>
      <w:r w:rsidRPr="000068E5">
        <w:rPr>
          <w:rFonts w:eastAsia="Calibri"/>
        </w:rPr>
        <w:t>Të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ketë</w:t>
      </w:r>
      <w:r w:rsidRPr="000068E5">
        <w:rPr>
          <w:rFonts w:eastAsia="Calibri"/>
          <w:spacing w:val="-3"/>
        </w:rPr>
        <w:t xml:space="preserve"> </w:t>
      </w:r>
      <w:r w:rsidRPr="000068E5">
        <w:rPr>
          <w:rFonts w:eastAsia="Calibri"/>
        </w:rPr>
        <w:t>të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paktën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vlerësimin</w:t>
      </w:r>
      <w:r w:rsidRPr="000068E5">
        <w:rPr>
          <w:rFonts w:eastAsia="Calibri"/>
          <w:spacing w:val="-10"/>
        </w:rPr>
        <w:t xml:space="preserve"> </w:t>
      </w:r>
      <w:r w:rsidRPr="000068E5">
        <w:rPr>
          <w:rFonts w:eastAsia="Calibri"/>
        </w:rPr>
        <w:t>e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fundit</w:t>
      </w:r>
      <w:r w:rsidRPr="000068E5">
        <w:rPr>
          <w:rFonts w:eastAsia="Calibri"/>
          <w:spacing w:val="-5"/>
        </w:rPr>
        <w:t xml:space="preserve"> </w:t>
      </w:r>
      <w:r w:rsidRPr="000068E5">
        <w:rPr>
          <w:rFonts w:eastAsia="Calibri"/>
        </w:rPr>
        <w:t>“mirë”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apo</w:t>
      </w:r>
      <w:r w:rsidRPr="000068E5">
        <w:rPr>
          <w:rFonts w:eastAsia="Calibri"/>
          <w:spacing w:val="-4"/>
        </w:rPr>
        <w:t xml:space="preserve"> </w:t>
      </w:r>
      <w:r w:rsidRPr="000068E5">
        <w:rPr>
          <w:rFonts w:eastAsia="Calibri"/>
        </w:rPr>
        <w:t>“shumë</w:t>
      </w:r>
      <w:r w:rsidRPr="000068E5">
        <w:rPr>
          <w:rFonts w:eastAsia="Calibri"/>
          <w:spacing w:val="-8"/>
        </w:rPr>
        <w:t xml:space="preserve"> </w:t>
      </w:r>
      <w:r w:rsidRPr="000068E5">
        <w:rPr>
          <w:rFonts w:eastAsia="Calibri"/>
        </w:rPr>
        <w:t>mirë”;</w:t>
      </w:r>
    </w:p>
    <w:p w:rsidR="00215B0E" w:rsidRPr="00DB1FDA" w:rsidRDefault="00215B0E" w:rsidP="00215B0E">
      <w:pPr>
        <w:spacing w:before="11"/>
        <w:rPr>
          <w:rFonts w:ascii="Times New Roman" w:hAnsi="Times New Roman" w:cs="Times New Roman"/>
          <w:sz w:val="24"/>
          <w:szCs w:val="24"/>
        </w:rPr>
      </w:pPr>
    </w:p>
    <w:p w:rsidR="00215B0E" w:rsidRPr="00DB1FDA" w:rsidRDefault="00215B0E" w:rsidP="00215B0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B41A9C" w:rsidRPr="00137436" w:rsidRDefault="00B41A9C" w:rsidP="00E864C8">
      <w:pPr>
        <w:pStyle w:val="NoSpacing"/>
        <w:numPr>
          <w:ilvl w:val="0"/>
          <w:numId w:val="6"/>
        </w:numPr>
        <w:jc w:val="both"/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nivelit "Master Shkencor" apo "Master Profesional" të </w:t>
      </w:r>
    </w:p>
    <w:p w:rsidR="00B41A9C" w:rsidRPr="00137436" w:rsidRDefault="00B41A9C" w:rsidP="00B41A9C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përfituar në fund të studimeve të ciklit të dytë me 120 kredite dhe me kohëzgjatje    </w:t>
      </w:r>
    </w:p>
    <w:p w:rsidR="00B41A9C" w:rsidRPr="00137436" w:rsidRDefault="00B41A9C" w:rsidP="005E26D6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 w:rsidRPr="00137436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n</w:t>
      </w:r>
      <w:r w:rsidRPr="000D5F91">
        <w:rPr>
          <w:rFonts w:ascii="Times New Roman" w:eastAsia="Calibri" w:hAnsi="Times New Roman"/>
          <w:sz w:val="24"/>
          <w:szCs w:val="24"/>
        </w:rPr>
        <w:t xml:space="preserve">ë </w:t>
      </w:r>
      <w:r w:rsidR="00E47088">
        <w:rPr>
          <w:rFonts w:ascii="Times New Roman" w:eastAsia="Calibri" w:hAnsi="Times New Roman"/>
          <w:sz w:val="24"/>
          <w:szCs w:val="24"/>
        </w:rPr>
        <w:t xml:space="preserve">degën </w:t>
      </w:r>
      <w:r w:rsidRPr="005E26D6">
        <w:rPr>
          <w:rFonts w:ascii="Times New Roman" w:eastAsia="Calibri" w:hAnsi="Times New Roman"/>
          <w:sz w:val="24"/>
          <w:szCs w:val="24"/>
        </w:rPr>
        <w:t>Inxhinieri Mekanike</w:t>
      </w:r>
      <w:r w:rsidR="00741A9E">
        <w:rPr>
          <w:rFonts w:ascii="Times New Roman" w:eastAsia="Calibri" w:hAnsi="Times New Roman"/>
          <w:sz w:val="24"/>
          <w:szCs w:val="24"/>
        </w:rPr>
        <w:t xml:space="preserve"> dhe Drejtesi</w:t>
      </w:r>
      <w:r>
        <w:rPr>
          <w:rFonts w:ascii="Times New Roman" w:eastAsia="Calibri" w:hAnsi="Times New Roman"/>
          <w:sz w:val="24"/>
          <w:szCs w:val="24"/>
        </w:rPr>
        <w:t>.</w:t>
      </w:r>
      <w:r w:rsidRPr="000D5F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15B0E" w:rsidRPr="00DB1FDA" w:rsidRDefault="00215B0E" w:rsidP="00E864C8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7225DF" w:rsidRDefault="007225DF" w:rsidP="00E864C8">
      <w:pPr>
        <w:pStyle w:val="ListParagraph"/>
        <w:numPr>
          <w:ilvl w:val="0"/>
          <w:numId w:val="13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F3271B" w:rsidRDefault="00F3271B" w:rsidP="00215B0E">
      <w:pPr>
        <w:tabs>
          <w:tab w:val="left" w:pos="1260"/>
        </w:tabs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F3271B" w:rsidRDefault="00F3271B" w:rsidP="00215B0E">
      <w:pPr>
        <w:tabs>
          <w:tab w:val="left" w:pos="1260"/>
        </w:tabs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F3271B" w:rsidRDefault="00F3271B" w:rsidP="00215B0E">
      <w:pPr>
        <w:tabs>
          <w:tab w:val="left" w:pos="1260"/>
        </w:tabs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F3271B" w:rsidRDefault="00F3271B" w:rsidP="00215B0E">
      <w:pPr>
        <w:tabs>
          <w:tab w:val="left" w:pos="1260"/>
        </w:tabs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215B0E" w:rsidRPr="00DB1FDA" w:rsidRDefault="00215B0E" w:rsidP="00215B0E">
      <w:pPr>
        <w:tabs>
          <w:tab w:val="left" w:pos="1260"/>
        </w:tabs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lastRenderedPageBreak/>
        <w:t xml:space="preserve">1.2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DOKUMENTACIONI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,</w:t>
      </w:r>
      <w:r w:rsidRPr="00DB1FDA">
        <w:rPr>
          <w:rFonts w:ascii="Times New Roman" w:eastAsia="Calibri" w:hAnsi="Times New Roman" w:cs="Times New Roman"/>
          <w:b/>
          <w:color w:val="000000"/>
          <w:spacing w:val="-1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AFATI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DORËZIMIT</w:t>
      </w:r>
    </w:p>
    <w:p w:rsidR="00215B0E" w:rsidRPr="00DB1FDA" w:rsidRDefault="00215B0E" w:rsidP="00215B0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që</w:t>
      </w:r>
      <w:r w:rsidRPr="00DB1FD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12.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13.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E47088" w:rsidRDefault="00E47088" w:rsidP="00215B0E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15B0E" w:rsidRPr="00150CB3" w:rsidRDefault="00215B0E" w:rsidP="00215B0E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0368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4708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50CB3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>2</w:t>
      </w:r>
      <w:r w:rsidR="00B153F3">
        <w:rPr>
          <w:rFonts w:ascii="Times New Roman" w:hAnsi="Times New Roman" w:cs="Times New Roman"/>
          <w:b/>
          <w:i/>
          <w:color w:val="FF0000"/>
          <w:sz w:val="24"/>
          <w:szCs w:val="24"/>
        </w:rPr>
        <w:t>4</w:t>
      </w:r>
      <w:r w:rsidR="00E47088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Nëntor </w:t>
      </w:r>
      <w:r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>2022</w:t>
      </w:r>
      <w:r w:rsidRPr="00150CB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215B0E" w:rsidRPr="00DB1FDA" w:rsidRDefault="00215B0E" w:rsidP="00215B0E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1.3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215B0E" w:rsidRPr="00DB1FDA" w:rsidRDefault="00215B0E" w:rsidP="00215B0E">
      <w:pPr>
        <w:ind w:left="90" w:right="90" w:firstLine="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në respektim të afatit ligjor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portalin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936BD9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DB1FDA">
        <w:rPr>
          <w:rFonts w:ascii="Times New Roman" w:eastAsia="Calibri" w:hAnsi="Times New Roman" w:cs="Times New Roman"/>
          <w:sz w:val="24"/>
          <w:szCs w:val="24"/>
        </w:rPr>
        <w:t>”,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listën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DB1FDA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vendin</w:t>
      </w:r>
      <w:r w:rsidRPr="00DB1FDA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orën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saktë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zhvillohet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215B0E" w:rsidRPr="00B4383C" w:rsidRDefault="00215B0E" w:rsidP="00215B0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njëjtën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datë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kandidatët</w:t>
      </w:r>
      <w:r w:rsidRPr="00B4383C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që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nuk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plotësojnë</w:t>
      </w:r>
      <w:r w:rsidRPr="00B4383C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kushtet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lëvizjes</w:t>
      </w:r>
      <w:r w:rsidRPr="00B4383C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paralele</w:t>
      </w:r>
      <w:r w:rsidRPr="00B4383C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215B0E" w:rsidRPr="00B4383C" w:rsidRDefault="00215B0E" w:rsidP="00215B0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4383C">
        <w:rPr>
          <w:rFonts w:ascii="Times New Roman" w:eastAsia="Calibri" w:hAnsi="Times New Roman"/>
          <w:sz w:val="24"/>
          <w:szCs w:val="24"/>
        </w:rPr>
        <w:t xml:space="preserve"> kërkesat</w:t>
      </w:r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B4383C">
        <w:rPr>
          <w:rFonts w:ascii="Times New Roman" w:eastAsia="Calibri" w:hAnsi="Times New Roman"/>
          <w:sz w:val="24"/>
          <w:szCs w:val="24"/>
        </w:rPr>
        <w:t>posaçme do</w:t>
      </w:r>
      <w:r w:rsidRPr="00B4383C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njoftohen</w:t>
      </w:r>
      <w:r w:rsidRPr="00B4383C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individualisht</w:t>
      </w:r>
      <w:r w:rsidRPr="00B4383C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B4383C">
        <w:rPr>
          <w:rFonts w:ascii="Times New Roman" w:eastAsia="Calibri" w:hAnsi="Times New Roman"/>
          <w:sz w:val="24"/>
          <w:szCs w:val="24"/>
        </w:rPr>
        <w:t xml:space="preserve">   për</w:t>
      </w:r>
      <w:r w:rsidRPr="00B4383C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shkaqet e</w:t>
      </w:r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moskualifikimit.</w:t>
      </w:r>
    </w:p>
    <w:p w:rsidR="00B4383C" w:rsidRDefault="00B4383C" w:rsidP="00B4383C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>Kandidatët, të cilët rezultojnë të pakualifikuar, brenda 3 (tri)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215B0E" w:rsidRPr="00DB1FDA" w:rsidRDefault="00215B0E" w:rsidP="00215B0E">
      <w:pPr>
        <w:spacing w:before="96"/>
        <w:ind w:left="939" w:right="400" w:hanging="688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position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FFFFFF"/>
          <w:spacing w:val="12"/>
          <w:position w:val="-15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1.4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FUSHAT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NJOHURIVE,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AFTËSITË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CILËSITË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MBI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CILAT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ZHVILLOHET INTERVISTA</w:t>
      </w:r>
    </w:p>
    <w:p w:rsidR="00215B0E" w:rsidRPr="00DB1FDA" w:rsidRDefault="00215B0E" w:rsidP="00215B0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15B0E" w:rsidRPr="00F74C8E" w:rsidRDefault="00C53904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="00215B0E" w:rsidRPr="00F74C8E">
        <w:rPr>
          <w:rFonts w:ascii="Times New Roman" w:hAnsi="Times New Roman"/>
          <w:sz w:val="24"/>
          <w:szCs w:val="24"/>
        </w:rPr>
        <w:t xml:space="preserve"> nr. 139/2015 “Për Vetëqeverisjen Vendore ”</w:t>
      </w:r>
      <w:r w:rsidR="00215B0E">
        <w:rPr>
          <w:rFonts w:ascii="Times New Roman" w:hAnsi="Times New Roman"/>
          <w:sz w:val="24"/>
          <w:szCs w:val="24"/>
        </w:rPr>
        <w:t>, i ndryshuar</w:t>
      </w:r>
      <w:r w:rsidR="00215B0E" w:rsidRPr="00F74C8E">
        <w:rPr>
          <w:rFonts w:ascii="Times New Roman" w:hAnsi="Times New Roman"/>
          <w:sz w:val="24"/>
          <w:szCs w:val="24"/>
        </w:rPr>
        <w:t>;</w:t>
      </w:r>
    </w:p>
    <w:p w:rsidR="00215B0E" w:rsidRPr="00F74C8E" w:rsidRDefault="00C53904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="00215B0E"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="00215B0E"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215B0E" w:rsidRPr="00F74C8E" w:rsidRDefault="00C53904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="00215B0E" w:rsidRPr="00F74C8E">
        <w:rPr>
          <w:rFonts w:ascii="Times New Roman" w:hAnsi="Times New Roman"/>
          <w:sz w:val="24"/>
          <w:szCs w:val="24"/>
        </w:rPr>
        <w:t xml:space="preserve"> nr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.</w:t>
      </w:r>
      <w:r w:rsidR="00215B0E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215B0E" w:rsidRPr="00F74C8E">
        <w:rPr>
          <w:rFonts w:ascii="Times New Roman" w:hAnsi="Times New Roman"/>
          <w:sz w:val="24"/>
          <w:szCs w:val="24"/>
        </w:rPr>
        <w:t>9131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da</w:t>
      </w:r>
      <w:r w:rsidR="00215B0E" w:rsidRPr="00F74C8E">
        <w:rPr>
          <w:rFonts w:ascii="Times New Roman" w:hAnsi="Times New Roman"/>
          <w:sz w:val="24"/>
          <w:szCs w:val="24"/>
        </w:rPr>
        <w:t>të 08.06.20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0</w:t>
      </w:r>
      <w:r w:rsidR="00215B0E" w:rsidRPr="00F74C8E">
        <w:rPr>
          <w:rFonts w:ascii="Times New Roman" w:hAnsi="Times New Roman"/>
          <w:sz w:val="24"/>
          <w:szCs w:val="24"/>
        </w:rPr>
        <w:t>3 “Për rre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g</w:t>
      </w:r>
      <w:r w:rsidR="00215B0E" w:rsidRPr="00F74C8E">
        <w:rPr>
          <w:rFonts w:ascii="Times New Roman" w:hAnsi="Times New Roman"/>
          <w:sz w:val="24"/>
          <w:szCs w:val="24"/>
        </w:rPr>
        <w:t>ullat e etikës në a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d</w:t>
      </w:r>
      <w:r w:rsidR="00215B0E" w:rsidRPr="00F74C8E">
        <w:rPr>
          <w:rFonts w:ascii="Times New Roman" w:hAnsi="Times New Roman"/>
          <w:spacing w:val="-2"/>
          <w:sz w:val="24"/>
          <w:szCs w:val="24"/>
        </w:rPr>
        <w:t>m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i</w:t>
      </w:r>
      <w:r w:rsidR="00215B0E" w:rsidRPr="00F74C8E">
        <w:rPr>
          <w:rFonts w:ascii="Times New Roman" w:hAnsi="Times New Roman"/>
          <w:sz w:val="24"/>
          <w:szCs w:val="24"/>
        </w:rPr>
        <w:t xml:space="preserve">nistratën 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p</w:t>
      </w:r>
      <w:r w:rsidR="00215B0E" w:rsidRPr="00F74C8E">
        <w:rPr>
          <w:rFonts w:ascii="Times New Roman" w:hAnsi="Times New Roman"/>
          <w:sz w:val="24"/>
          <w:szCs w:val="24"/>
        </w:rPr>
        <w:t xml:space="preserve">ublike” </w:t>
      </w:r>
    </w:p>
    <w:p w:rsidR="00E614A4" w:rsidRPr="00E614A4" w:rsidRDefault="00C53904" w:rsidP="00E864C8">
      <w:pPr>
        <w:pStyle w:val="ListParagraph"/>
        <w:numPr>
          <w:ilvl w:val="0"/>
          <w:numId w:val="3"/>
        </w:numPr>
        <w:jc w:val="both"/>
        <w:rPr>
          <w:u w:val="single"/>
        </w:rPr>
      </w:pPr>
      <w:r>
        <w:t>Njohuri për l</w:t>
      </w:r>
      <w:r w:rsidRPr="00F74C8E">
        <w:t>igjin</w:t>
      </w:r>
      <w:r w:rsidR="00E614A4">
        <w:rPr>
          <w:lang w:val="de-DE"/>
        </w:rPr>
        <w:t xml:space="preserve"> n</w:t>
      </w:r>
      <w:r w:rsidR="00E614A4" w:rsidRPr="00E614A4">
        <w:rPr>
          <w:lang w:val="de-DE"/>
        </w:rPr>
        <w:t>r. 8308, datë 18.03.1998 “Për Transportet Rrugore”, i ndrys</w:t>
      </w:r>
      <w:r>
        <w:rPr>
          <w:lang w:val="de-DE"/>
        </w:rPr>
        <w:t xml:space="preserve">huar </w:t>
      </w:r>
    </w:p>
    <w:p w:rsidR="00801103" w:rsidRDefault="00C53904" w:rsidP="00E864C8">
      <w:pPr>
        <w:pStyle w:val="yiv7503380832msolistparagraph"/>
        <w:numPr>
          <w:ilvl w:val="0"/>
          <w:numId w:val="3"/>
        </w:numPr>
        <w:jc w:val="both"/>
        <w:rPr>
          <w:lang w:val="de-DE"/>
        </w:rPr>
      </w:pPr>
      <w:r>
        <w:t>Njohuri për l</w:t>
      </w:r>
      <w:r w:rsidRPr="00F74C8E">
        <w:t xml:space="preserve">igjin </w:t>
      </w:r>
      <w:r w:rsidR="00E614A4">
        <w:rPr>
          <w:lang w:val="de-DE"/>
        </w:rPr>
        <w:t>n</w:t>
      </w:r>
      <w:r w:rsidR="00E614A4" w:rsidRPr="00E614A4">
        <w:rPr>
          <w:lang w:val="de-DE"/>
        </w:rPr>
        <w:t xml:space="preserve">r. 8378, dt. 22.07.1998 “Kodi Rrugor i Republikës së Shqipërisë”; i ndryshuar </w:t>
      </w:r>
    </w:p>
    <w:p w:rsidR="00801103" w:rsidRPr="00801103" w:rsidRDefault="00C53904" w:rsidP="00E864C8">
      <w:pPr>
        <w:pStyle w:val="yiv7503380832msolistparagraph"/>
        <w:numPr>
          <w:ilvl w:val="0"/>
          <w:numId w:val="3"/>
        </w:numPr>
        <w:jc w:val="both"/>
        <w:rPr>
          <w:lang w:val="sq-AL"/>
        </w:rPr>
      </w:pPr>
      <w:r>
        <w:lastRenderedPageBreak/>
        <w:t xml:space="preserve">Njohuri për </w:t>
      </w:r>
      <w:r w:rsidR="00E614A4" w:rsidRPr="00801103">
        <w:rPr>
          <w:lang w:val="de-DE"/>
        </w:rPr>
        <w:t>Udhëzim nr. 15, dt. 24.07.2007 “Për kriteret dhe procedurat e lëshimit të licencave, autorizimeve dhe certifikatave për ushtrimin e veprimtarisë në transportin rrugor”, i ndryshuar</w:t>
      </w:r>
    </w:p>
    <w:p w:rsidR="00215B0E" w:rsidRPr="00AC66AA" w:rsidRDefault="00C53904" w:rsidP="00E864C8">
      <w:pPr>
        <w:pStyle w:val="yiv7503380832msolistparagraph"/>
        <w:numPr>
          <w:ilvl w:val="0"/>
          <w:numId w:val="3"/>
        </w:numPr>
        <w:jc w:val="both"/>
        <w:rPr>
          <w:lang w:val="sq-AL"/>
        </w:rPr>
      </w:pPr>
      <w:r>
        <w:t xml:space="preserve">Njohuri për </w:t>
      </w:r>
      <w:r w:rsidR="00077879" w:rsidRPr="00801103">
        <w:rPr>
          <w:color w:val="000000"/>
        </w:rPr>
        <w:t>U</w:t>
      </w:r>
      <w:r w:rsidR="00077879" w:rsidRPr="00406CE7">
        <w:t>dhëzim</w:t>
      </w:r>
      <w:r>
        <w:t>in</w:t>
      </w:r>
      <w:r w:rsidR="00077879" w:rsidRPr="00406CE7">
        <w:t xml:space="preserve"> nr.5627, date 18.11.2016 “Për përcaktimin e kritereve, rregullave dhe dokumentacionit për lëshimin e liçencave dhe çertifikatave për ushtrimin e veprimtarisë në transportin rrugor të udhëtarëve brenda vendit”</w:t>
      </w:r>
      <w:r w:rsidR="00E614A4" w:rsidRPr="00801103">
        <w:rPr>
          <w:lang w:val="de-DE"/>
        </w:rPr>
        <w:t>.</w:t>
      </w:r>
      <w:r w:rsidR="00E614A4" w:rsidRPr="00801103">
        <w:rPr>
          <w:color w:val="000000"/>
        </w:rPr>
        <w:t xml:space="preserve">      </w:t>
      </w:r>
      <w:r w:rsidR="00E614A4" w:rsidRPr="00AC66AA">
        <w:rPr>
          <w:color w:val="000000"/>
        </w:rPr>
        <w:t xml:space="preserve">                                                                                                                </w:t>
      </w:r>
      <w:r w:rsidR="00801103" w:rsidRPr="00AC66AA">
        <w:rPr>
          <w:color w:val="000000"/>
        </w:rPr>
        <w:t xml:space="preserve">  </w:t>
      </w:r>
    </w:p>
    <w:p w:rsidR="00215B0E" w:rsidRDefault="00215B0E" w:rsidP="00215B0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1.5</w:t>
      </w:r>
      <w:r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215B0E" w:rsidRPr="00DB1FDA" w:rsidRDefault="00215B0E" w:rsidP="00215B0E">
      <w:pPr>
        <w:ind w:left="116" w:right="-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dokumentacionin</w:t>
      </w:r>
      <w:r w:rsidRPr="00DB1FDA">
        <w:rPr>
          <w:rFonts w:ascii="Times New Roman" w:eastAsia="Calibri" w:hAnsi="Times New Roman" w:cs="Times New Roman"/>
          <w:b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dorëzuar:</w:t>
      </w:r>
    </w:p>
    <w:p w:rsidR="00215B0E" w:rsidRPr="00DB1FDA" w:rsidRDefault="00215B0E" w:rsidP="00215B0E">
      <w:pPr>
        <w:ind w:left="116" w:right="2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 dokumentacionin</w:t>
      </w:r>
      <w:r w:rsidRPr="00DB1FDA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dorëzuar do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vlerësohen në total me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40 pikë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 të ndara:</w:t>
      </w:r>
    </w:p>
    <w:p w:rsidR="00215B0E" w:rsidRPr="00AC66AA" w:rsidRDefault="00215B0E" w:rsidP="00E864C8">
      <w:pPr>
        <w:pStyle w:val="ListParagraph"/>
        <w:numPr>
          <w:ilvl w:val="0"/>
          <w:numId w:val="12"/>
        </w:numPr>
        <w:ind w:right="205"/>
        <w:jc w:val="both"/>
        <w:rPr>
          <w:rFonts w:eastAsia="Calibri"/>
        </w:rPr>
      </w:pPr>
      <w:r w:rsidRPr="00AC66AA">
        <w:rPr>
          <w:rFonts w:eastAsia="Calibri"/>
          <w:spacing w:val="-20"/>
        </w:rPr>
        <w:t xml:space="preserve">20  pikë  </w:t>
      </w:r>
      <w:r w:rsidRPr="00AC66AA">
        <w:rPr>
          <w:rFonts w:eastAsia="Calibri"/>
        </w:rPr>
        <w:t>për</w:t>
      </w:r>
      <w:r w:rsidRPr="00AC66AA">
        <w:rPr>
          <w:rFonts w:eastAsia="Calibri"/>
          <w:spacing w:val="-12"/>
        </w:rPr>
        <w:t xml:space="preserve"> </w:t>
      </w:r>
      <w:r w:rsidRPr="00AC66AA">
        <w:rPr>
          <w:rFonts w:eastAsia="Calibri"/>
        </w:rPr>
        <w:t>përvojën,</w:t>
      </w:r>
      <w:r w:rsidRPr="00AC66AA">
        <w:rPr>
          <w:rFonts w:eastAsia="Calibri"/>
          <w:spacing w:val="-18"/>
        </w:rPr>
        <w:t xml:space="preserve"> </w:t>
      </w:r>
    </w:p>
    <w:p w:rsidR="00215B0E" w:rsidRPr="00AC66AA" w:rsidRDefault="00215B0E" w:rsidP="00E864C8">
      <w:pPr>
        <w:pStyle w:val="ListParagraph"/>
        <w:numPr>
          <w:ilvl w:val="0"/>
          <w:numId w:val="12"/>
        </w:numPr>
        <w:ind w:right="205"/>
        <w:jc w:val="both"/>
        <w:rPr>
          <w:rFonts w:eastAsia="Calibri"/>
        </w:rPr>
      </w:pPr>
      <w:r w:rsidRPr="00AC66AA">
        <w:rPr>
          <w:rFonts w:eastAsia="Calibri"/>
          <w:spacing w:val="-18"/>
        </w:rPr>
        <w:t xml:space="preserve">10 pikë për </w:t>
      </w:r>
      <w:r w:rsidRPr="00AC66AA">
        <w:rPr>
          <w:rFonts w:eastAsia="Calibri"/>
        </w:rPr>
        <w:t>trajnimet</w:t>
      </w:r>
      <w:r w:rsidRPr="00AC66AA">
        <w:rPr>
          <w:rFonts w:eastAsia="Calibri"/>
          <w:spacing w:val="-16"/>
        </w:rPr>
        <w:t xml:space="preserve"> </w:t>
      </w:r>
      <w:r w:rsidRPr="00AC66AA">
        <w:rPr>
          <w:rFonts w:eastAsia="Calibri"/>
        </w:rPr>
        <w:t>apo</w:t>
      </w:r>
      <w:r w:rsidRPr="00AC66AA">
        <w:rPr>
          <w:rFonts w:eastAsia="Calibri"/>
          <w:spacing w:val="-13"/>
        </w:rPr>
        <w:t xml:space="preserve"> </w:t>
      </w:r>
      <w:r w:rsidRPr="00AC66AA">
        <w:rPr>
          <w:rFonts w:eastAsia="Calibri"/>
        </w:rPr>
        <w:t>kualifikimet</w:t>
      </w:r>
      <w:r w:rsidRPr="00AC66AA">
        <w:rPr>
          <w:rFonts w:eastAsia="Calibri"/>
          <w:spacing w:val="-20"/>
        </w:rPr>
        <w:t xml:space="preserve"> </w:t>
      </w:r>
      <w:r w:rsidRPr="00AC66AA">
        <w:rPr>
          <w:rFonts w:eastAsia="Calibri"/>
        </w:rPr>
        <w:t>e</w:t>
      </w:r>
      <w:r w:rsidRPr="00AC66AA">
        <w:rPr>
          <w:rFonts w:eastAsia="Calibri"/>
          <w:spacing w:val="-10"/>
        </w:rPr>
        <w:t xml:space="preserve"> </w:t>
      </w:r>
      <w:r w:rsidRPr="00AC66AA">
        <w:rPr>
          <w:rFonts w:eastAsia="Calibri"/>
        </w:rPr>
        <w:t>lidhura</w:t>
      </w:r>
      <w:r w:rsidRPr="00AC66AA">
        <w:rPr>
          <w:rFonts w:eastAsia="Calibri"/>
          <w:spacing w:val="-16"/>
        </w:rPr>
        <w:t xml:space="preserve"> </w:t>
      </w:r>
      <w:r w:rsidRPr="00AC66AA">
        <w:rPr>
          <w:rFonts w:eastAsia="Calibri"/>
        </w:rPr>
        <w:t>me</w:t>
      </w:r>
      <w:r w:rsidRPr="00AC66AA">
        <w:rPr>
          <w:rFonts w:eastAsia="Calibri"/>
          <w:spacing w:val="-12"/>
        </w:rPr>
        <w:t xml:space="preserve"> </w:t>
      </w:r>
      <w:r w:rsidRPr="00AC66AA">
        <w:rPr>
          <w:rFonts w:eastAsia="Calibri"/>
        </w:rPr>
        <w:t>fushën,</w:t>
      </w:r>
      <w:r w:rsidRPr="00AC66AA">
        <w:rPr>
          <w:rFonts w:eastAsia="Calibri"/>
          <w:spacing w:val="-16"/>
        </w:rPr>
        <w:t xml:space="preserve"> </w:t>
      </w:r>
    </w:p>
    <w:p w:rsidR="00215B0E" w:rsidRPr="00DB1FDA" w:rsidRDefault="00215B0E" w:rsidP="00E864C8">
      <w:pPr>
        <w:pStyle w:val="ListParagraph"/>
        <w:numPr>
          <w:ilvl w:val="0"/>
          <w:numId w:val="12"/>
        </w:numPr>
        <w:spacing w:line="276" w:lineRule="auto"/>
        <w:ind w:right="205"/>
        <w:jc w:val="both"/>
        <w:rPr>
          <w:rFonts w:eastAsia="Calibri"/>
        </w:rPr>
      </w:pPr>
      <w:r w:rsidRPr="00DB1FDA">
        <w:rPr>
          <w:rFonts w:eastAsia="Calibri"/>
          <w:spacing w:val="-18"/>
        </w:rPr>
        <w:t xml:space="preserve">10 pikë për </w:t>
      </w:r>
      <w:r w:rsidRPr="00DB1FDA">
        <w:rPr>
          <w:rFonts w:eastAsia="Calibri"/>
        </w:rPr>
        <w:t>çertifikimin</w:t>
      </w:r>
      <w:r w:rsidRPr="00DB1FDA">
        <w:rPr>
          <w:rFonts w:eastAsia="Calibri"/>
          <w:spacing w:val="13"/>
        </w:rPr>
        <w:t xml:space="preserve"> </w:t>
      </w:r>
      <w:r w:rsidRPr="00DB1FDA">
        <w:rPr>
          <w:rFonts w:eastAsia="Calibri"/>
        </w:rPr>
        <w:t>pozitiv</w:t>
      </w:r>
      <w:r w:rsidRPr="00DB1FDA">
        <w:rPr>
          <w:rFonts w:eastAsia="Calibri"/>
          <w:spacing w:val="18"/>
        </w:rPr>
        <w:t xml:space="preserve"> </w:t>
      </w:r>
      <w:r w:rsidRPr="00DB1FDA">
        <w:rPr>
          <w:rFonts w:eastAsia="Calibri"/>
        </w:rPr>
        <w:t>ose</w:t>
      </w:r>
      <w:r w:rsidRPr="00DB1FDA">
        <w:rPr>
          <w:rFonts w:eastAsia="Calibri"/>
          <w:spacing w:val="20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6"/>
        </w:rPr>
        <w:t xml:space="preserve"> </w:t>
      </w:r>
      <w:r w:rsidRPr="00DB1FDA">
        <w:rPr>
          <w:rFonts w:eastAsia="Calibri"/>
        </w:rPr>
        <w:t>vlerësimet e</w:t>
      </w:r>
      <w:r w:rsidRPr="00DB1FDA">
        <w:rPr>
          <w:rFonts w:eastAsia="Calibri"/>
          <w:spacing w:val="8"/>
        </w:rPr>
        <w:t xml:space="preserve"> </w:t>
      </w:r>
      <w:r w:rsidRPr="00DB1FDA">
        <w:rPr>
          <w:rFonts w:eastAsia="Calibri"/>
        </w:rPr>
        <w:t>rezultateve individale 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punë</w:t>
      </w:r>
      <w:r w:rsidRPr="00DB1FDA">
        <w:rPr>
          <w:rFonts w:eastAsia="Calibri"/>
          <w:spacing w:val="4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rastet</w:t>
      </w:r>
      <w:r w:rsidRPr="00DB1FDA">
        <w:rPr>
          <w:rFonts w:eastAsia="Calibri"/>
          <w:spacing w:val="5"/>
        </w:rPr>
        <w:t xml:space="preserve"> </w:t>
      </w:r>
      <w:r w:rsidRPr="00DB1FDA">
        <w:rPr>
          <w:rFonts w:eastAsia="Calibri"/>
        </w:rPr>
        <w:t>kur procesi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çertifikimit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nuk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kryer.</w:t>
      </w:r>
      <w:r w:rsidRPr="00DB1FDA">
        <w:rPr>
          <w:rFonts w:eastAsia="Calibri"/>
          <w:spacing w:val="-6"/>
        </w:rPr>
        <w:t xml:space="preserve"> </w:t>
      </w:r>
    </w:p>
    <w:p w:rsidR="00215B0E" w:rsidRPr="00DB1FDA" w:rsidRDefault="00215B0E" w:rsidP="00215B0E">
      <w:pPr>
        <w:ind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5B0E" w:rsidRPr="00DB1FDA" w:rsidRDefault="00215B0E" w:rsidP="00215B0E">
      <w:pPr>
        <w:ind w:left="116" w:right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gjatë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intervistës</w:t>
      </w:r>
      <w:r w:rsidRPr="00DB1FDA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strukturuar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gojë</w:t>
      </w:r>
      <w:r w:rsidRPr="00DB1FDA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me:</w:t>
      </w:r>
    </w:p>
    <w:p w:rsidR="00215B0E" w:rsidRPr="00DB1FDA" w:rsidRDefault="00215B0E" w:rsidP="00E864C8">
      <w:pPr>
        <w:pStyle w:val="ListParagraph"/>
        <w:numPr>
          <w:ilvl w:val="0"/>
          <w:numId w:val="12"/>
        </w:numPr>
        <w:spacing w:line="276" w:lineRule="auto"/>
        <w:ind w:right="878"/>
        <w:rPr>
          <w:rFonts w:eastAsia="Calibri"/>
          <w:spacing w:val="-1"/>
        </w:rPr>
      </w:pPr>
      <w:r w:rsidRPr="00DB1FDA">
        <w:rPr>
          <w:rFonts w:eastAsia="Calibri"/>
        </w:rPr>
        <w:t>Njohuritë,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aftësitë,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kompetencën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-2"/>
        </w:rPr>
        <w:t xml:space="preserve"> </w:t>
      </w:r>
      <w:r w:rsidRPr="00DB1FDA">
        <w:rPr>
          <w:rFonts w:eastAsia="Calibri"/>
        </w:rPr>
        <w:t>lidhje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me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përshkrimin</w:t>
      </w:r>
      <w:r w:rsidRPr="00DB1FDA">
        <w:rPr>
          <w:rFonts w:eastAsia="Calibri"/>
          <w:spacing w:val="-12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pozicionit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</w:p>
    <w:p w:rsidR="00215B0E" w:rsidRPr="00DB1FDA" w:rsidRDefault="00215B0E" w:rsidP="00215B0E">
      <w:pPr>
        <w:pStyle w:val="ListParagraph"/>
        <w:spacing w:line="276" w:lineRule="auto"/>
        <w:ind w:right="878"/>
        <w:rPr>
          <w:rFonts w:eastAsia="Calibri"/>
        </w:rPr>
      </w:pPr>
      <w:r w:rsidRPr="00DB1FDA">
        <w:rPr>
          <w:rFonts w:eastAsia="Calibri"/>
        </w:rPr>
        <w:t>punës;</w:t>
      </w:r>
    </w:p>
    <w:p w:rsidR="00215B0E" w:rsidRPr="00DB1FDA" w:rsidRDefault="00215B0E" w:rsidP="00E864C8">
      <w:pPr>
        <w:pStyle w:val="ListParagraph"/>
        <w:numPr>
          <w:ilvl w:val="0"/>
          <w:numId w:val="12"/>
        </w:numPr>
        <w:tabs>
          <w:tab w:val="left" w:pos="9090"/>
        </w:tabs>
        <w:spacing w:before="36" w:line="276" w:lineRule="auto"/>
        <w:ind w:right="30"/>
        <w:rPr>
          <w:rFonts w:eastAsia="Calibri"/>
        </w:rPr>
      </w:pPr>
      <w:r w:rsidRPr="00DB1FDA">
        <w:rPr>
          <w:rFonts w:eastAsia="Calibri"/>
        </w:rPr>
        <w:t>Eksperiencën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 xml:space="preserve">mëparshme;                  </w:t>
      </w:r>
    </w:p>
    <w:p w:rsidR="00215B0E" w:rsidRPr="00DB1FDA" w:rsidRDefault="00215B0E" w:rsidP="00E864C8">
      <w:pPr>
        <w:pStyle w:val="ListParagraph"/>
        <w:numPr>
          <w:ilvl w:val="0"/>
          <w:numId w:val="12"/>
        </w:numPr>
        <w:tabs>
          <w:tab w:val="left" w:pos="9090"/>
        </w:tabs>
        <w:spacing w:before="36" w:line="276" w:lineRule="auto"/>
        <w:ind w:right="120"/>
        <w:rPr>
          <w:rFonts w:eastAsia="Calibri"/>
        </w:rPr>
      </w:pPr>
      <w:r w:rsidRPr="00DB1FDA">
        <w:rPr>
          <w:rFonts w:eastAsia="Calibri"/>
        </w:rPr>
        <w:t>Motivimin,</w:t>
      </w:r>
      <w:r w:rsidRPr="00DB1FDA">
        <w:rPr>
          <w:rFonts w:eastAsia="Calibri"/>
          <w:spacing w:val="-10"/>
        </w:rPr>
        <w:t xml:space="preserve"> </w:t>
      </w:r>
      <w:r w:rsidRPr="00DB1FDA">
        <w:rPr>
          <w:rFonts w:eastAsia="Calibri"/>
        </w:rPr>
        <w:t>aspiratat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dhe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pritshmëritë</w:t>
      </w:r>
      <w:r w:rsidRPr="00DB1FDA">
        <w:rPr>
          <w:rFonts w:eastAsia="Calibri"/>
          <w:spacing w:val="-11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 xml:space="preserve">karrierën. </w:t>
      </w:r>
    </w:p>
    <w:p w:rsidR="00215B0E" w:rsidRDefault="00215B0E" w:rsidP="00215B0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215B0E" w:rsidRPr="00DB1FDA" w:rsidRDefault="00215B0E" w:rsidP="00215B0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DB1FDA">
        <w:rPr>
          <w:rFonts w:eastAsia="Calibri"/>
        </w:rPr>
        <w:t>Totali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pikëve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këtë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vlerësim</w:t>
      </w:r>
      <w:r w:rsidRPr="00DB1FDA">
        <w:rPr>
          <w:rFonts w:eastAsia="Calibri"/>
          <w:spacing w:val="-8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  <w:b/>
        </w:rPr>
        <w:t>60</w:t>
      </w:r>
      <w:r w:rsidRPr="00DB1FDA">
        <w:rPr>
          <w:rFonts w:eastAsia="Calibri"/>
          <w:b/>
          <w:spacing w:val="-2"/>
        </w:rPr>
        <w:t xml:space="preserve"> </w:t>
      </w:r>
      <w:r w:rsidRPr="00DB1FDA">
        <w:rPr>
          <w:rFonts w:eastAsia="Calibri"/>
          <w:b/>
        </w:rPr>
        <w:t>pikë</w:t>
      </w:r>
      <w:r w:rsidRPr="00DB1FDA">
        <w:rPr>
          <w:rFonts w:eastAsia="Calibri"/>
        </w:rPr>
        <w:t>.</w:t>
      </w:r>
    </w:p>
    <w:p w:rsidR="00215B0E" w:rsidRPr="00DB1FDA" w:rsidRDefault="00215B0E" w:rsidP="00E47088">
      <w:pPr>
        <w:spacing w:before="6" w:line="240" w:lineRule="auto"/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1.6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DB1FDA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DB1FDA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DB1FDA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</w:p>
    <w:p w:rsidR="00215B0E" w:rsidRPr="00DB1FDA" w:rsidRDefault="00215B0E" w:rsidP="00E47088">
      <w:pPr>
        <w:spacing w:before="6" w:line="240" w:lineRule="auto"/>
        <w:ind w:left="251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215B0E" w:rsidRPr="00DB1FDA" w:rsidRDefault="00215B0E" w:rsidP="00215B0E">
      <w:pPr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përfundim</w:t>
      </w:r>
      <w:r w:rsidRPr="00DB1FDA">
        <w:rPr>
          <w:rFonts w:ascii="Times New Roman" w:eastAsia="Calibri" w:hAnsi="Times New Roman" w:cs="Times New Roman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kandidatëve, Bashkia Shkodër do</w:t>
      </w:r>
      <w:r w:rsidRPr="00DB1FDA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 shpallë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fituesin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zyrtare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portalin </w:t>
      </w:r>
      <w:r w:rsidRPr="00DB1FDA">
        <w:rPr>
          <w:rFonts w:ascii="Times New Roman" w:eastAsia="Calibri" w:hAnsi="Times New Roman" w:cs="Times New Roman"/>
          <w:spacing w:val="-16"/>
          <w:sz w:val="24"/>
          <w:szCs w:val="24"/>
        </w:rPr>
        <w:t xml:space="preserve">e 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936BD9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eastAsia="Calibri" w:hAnsi="Times New Roman" w:cs="Times New Roman"/>
          <w:sz w:val="24"/>
          <w:szCs w:val="24"/>
        </w:rPr>
        <w:t>.</w:t>
      </w:r>
      <w:r w:rsidRPr="00DB1FDA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gjithë kandidatët 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pjesëmarrës </w:t>
      </w:r>
      <w:r w:rsidRPr="00DB1FDA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2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këtë 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procedurë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të 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njoftohen  individualisht</w:t>
      </w:r>
      <w:r w:rsidRPr="00DB1FDA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mënyrë elektronike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rezultatet </w:t>
      </w:r>
      <w:r w:rsidRPr="00DB1FDA">
        <w:rPr>
          <w:rFonts w:ascii="Times New Roman" w:eastAsia="Calibri" w:hAnsi="Times New Roman" w:cs="Times New Roman"/>
          <w:i/>
          <w:sz w:val="24"/>
          <w:szCs w:val="24"/>
        </w:rPr>
        <w:t>(nëpërmjet  adresës së e-mail)</w:t>
      </w: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  <w:r w:rsidRPr="00DB1FDA">
        <w:rPr>
          <w:b/>
          <w:u w:val="single"/>
        </w:rPr>
        <w:t>II- NGRITJA NË DETYRË</w:t>
      </w: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215B0E" w:rsidRDefault="00215B0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rStyle w:val="apple-converted-space"/>
          <w:i/>
          <w:color w:val="FF0000"/>
          <w:shd w:val="clear" w:color="auto" w:fill="FFFF99"/>
        </w:rPr>
      </w:pPr>
      <w:r w:rsidRPr="00DB1FDA">
        <w:rPr>
          <w:i/>
          <w:color w:val="FF0000"/>
          <w:shd w:val="clear" w:color="auto" w:fill="FFFF99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r w:rsidRPr="00DB1FDA">
        <w:rPr>
          <w:rStyle w:val="apple-converted-space"/>
          <w:i/>
          <w:color w:val="FF0000"/>
          <w:shd w:val="clear" w:color="auto" w:fill="FFFF99"/>
        </w:rPr>
        <w:t> </w:t>
      </w: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rStyle w:val="apple-converted-space"/>
          <w:i/>
          <w:color w:val="FF0000"/>
          <w:shd w:val="clear" w:color="auto" w:fill="FFFF99"/>
        </w:rPr>
      </w:pP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rStyle w:val="apple-converted-space"/>
          <w:i/>
          <w:color w:val="FF0000"/>
          <w:shd w:val="clear" w:color="auto" w:fill="FFFF99"/>
        </w:rPr>
      </w:pP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rStyle w:val="apple-converted-space"/>
          <w:i/>
          <w:color w:val="FF0000"/>
          <w:shd w:val="clear" w:color="auto" w:fill="FFFF99"/>
        </w:rPr>
      </w:pP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rStyle w:val="apple-converted-space"/>
          <w:i/>
          <w:color w:val="FF0000"/>
          <w:shd w:val="clear" w:color="auto" w:fill="FFFF99"/>
        </w:rPr>
      </w:pP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rStyle w:val="apple-converted-space"/>
          <w:i/>
          <w:color w:val="FF0000"/>
          <w:shd w:val="clear" w:color="auto" w:fill="FFFF99"/>
        </w:rPr>
      </w:pPr>
    </w:p>
    <w:p w:rsidR="00741A9E" w:rsidRPr="00DB1FDA" w:rsidRDefault="00741A9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i/>
          <w:color w:val="FF0000"/>
          <w:u w:val="single"/>
        </w:rPr>
      </w:pP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9124"/>
      </w:tblGrid>
      <w:tr w:rsidR="00215B0E" w:rsidRPr="00DB1FDA" w:rsidTr="002741DC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215B0E" w:rsidRPr="00DB1FDA" w:rsidRDefault="00215B0E" w:rsidP="002741D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vAlign w:val="center"/>
            <w:hideMark/>
          </w:tcPr>
          <w:p w:rsidR="00215B0E" w:rsidRPr="00DB1FDA" w:rsidRDefault="00215B0E" w:rsidP="002741D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PROCEDURËN E </w:t>
            </w:r>
          </w:p>
          <w:p w:rsidR="00215B0E" w:rsidRPr="00DB1FDA" w:rsidRDefault="00215B0E" w:rsidP="002741D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NGRITJES NË DETYRË DHE KRITERET E VEÇANTA</w:t>
            </w:r>
          </w:p>
        </w:tc>
      </w:tr>
    </w:tbl>
    <w:p w:rsidR="00215B0E" w:rsidRDefault="00215B0E" w:rsidP="00E4708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Kandidatët duhet të plotësojnë kriteret e veçanta si vijon:</w:t>
      </w:r>
    </w:p>
    <w:p w:rsidR="00215B0E" w:rsidRPr="00DB1FDA" w:rsidRDefault="00215B0E" w:rsidP="00215B0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5B0E" w:rsidRPr="00DD149C" w:rsidRDefault="00215B0E" w:rsidP="00E864C8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DD149C">
        <w:rPr>
          <w:color w:val="000000"/>
          <w:shd w:val="clear" w:color="auto" w:fill="FFFFFF"/>
        </w:rPr>
        <w:t>Të jetë nëpunës civil i konfirmuar, brenda kategorisë III-b;</w:t>
      </w:r>
      <w:r w:rsidRPr="00DD149C">
        <w:rPr>
          <w:rStyle w:val="apple-converted-space"/>
          <w:color w:val="000000"/>
          <w:shd w:val="clear" w:color="auto" w:fill="FFFFFF"/>
        </w:rPr>
        <w:t> </w:t>
      </w:r>
    </w:p>
    <w:p w:rsidR="00215B0E" w:rsidRPr="00DD149C" w:rsidRDefault="00215B0E" w:rsidP="00E864C8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DD149C">
        <w:rPr>
          <w:color w:val="000000"/>
          <w:shd w:val="clear" w:color="auto" w:fill="FFFFFF"/>
        </w:rPr>
        <w:t>Të mos ketë masë disiplinore në fuqi;</w:t>
      </w:r>
      <w:r w:rsidRPr="00DD149C">
        <w:rPr>
          <w:rStyle w:val="apple-converted-space"/>
          <w:color w:val="000000"/>
          <w:shd w:val="clear" w:color="auto" w:fill="FFFFFF"/>
        </w:rPr>
        <w:t> </w:t>
      </w:r>
    </w:p>
    <w:p w:rsidR="00215B0E" w:rsidRPr="000759CF" w:rsidRDefault="00215B0E" w:rsidP="00E864C8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0759CF">
        <w:rPr>
          <w:color w:val="000000"/>
          <w:shd w:val="clear" w:color="auto" w:fill="FFFFFF"/>
        </w:rPr>
        <w:t>Të ketë të paktën vlerësimin e fundit “mirë” apo “shumë mirë”.</w:t>
      </w:r>
      <w:r w:rsidRPr="000759CF">
        <w:rPr>
          <w:rStyle w:val="apple-converted-space"/>
          <w:color w:val="000000"/>
          <w:shd w:val="clear" w:color="auto" w:fill="FFFFFF"/>
        </w:rPr>
        <w:t> </w:t>
      </w:r>
    </w:p>
    <w:p w:rsidR="00215B0E" w:rsidRPr="00DB1FDA" w:rsidRDefault="00215B0E" w:rsidP="00215B0E">
      <w:pPr>
        <w:pStyle w:val="ListParagraph"/>
        <w:widowControl w:val="0"/>
        <w:autoSpaceDE w:val="0"/>
        <w:autoSpaceDN w:val="0"/>
        <w:adjustRightInd w:val="0"/>
        <w:spacing w:before="1" w:line="276" w:lineRule="auto"/>
        <w:ind w:left="480"/>
      </w:pP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before="1"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Kushtet që duhet të plotësojë kandidati në procedurën e ngritjes në detyrë janë:</w:t>
      </w:r>
      <w:r w:rsidRPr="00DB1FD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15B0E" w:rsidRPr="00DB1FDA" w:rsidRDefault="00215B0E" w:rsidP="00215B0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824DC4" w:rsidRPr="00137436" w:rsidRDefault="00824DC4" w:rsidP="00E864C8">
      <w:pPr>
        <w:pStyle w:val="NoSpacing"/>
        <w:numPr>
          <w:ilvl w:val="0"/>
          <w:numId w:val="8"/>
        </w:numPr>
        <w:jc w:val="both"/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nivelit "Master Shkencor" apo "Master Profesional" të </w:t>
      </w:r>
    </w:p>
    <w:p w:rsidR="00824DC4" w:rsidRPr="00137436" w:rsidRDefault="00824DC4" w:rsidP="00824DC4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përfituar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në fund të studimeve të ciklit të dytë me 120 kredite dhe me kohëzgjatje    </w:t>
      </w:r>
    </w:p>
    <w:p w:rsidR="005749F1" w:rsidRPr="000D5F91" w:rsidRDefault="00824DC4" w:rsidP="005E26D6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 w:rsidRPr="00137436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n</w:t>
      </w:r>
      <w:r w:rsidRPr="000D5F91">
        <w:rPr>
          <w:rFonts w:ascii="Times New Roman" w:eastAsia="Calibri" w:hAnsi="Times New Roman"/>
          <w:sz w:val="24"/>
          <w:szCs w:val="24"/>
        </w:rPr>
        <w:t xml:space="preserve">ë </w:t>
      </w:r>
      <w:r w:rsidR="00E47088">
        <w:rPr>
          <w:rFonts w:ascii="Times New Roman" w:eastAsia="Calibri" w:hAnsi="Times New Roman"/>
          <w:sz w:val="24"/>
          <w:szCs w:val="24"/>
        </w:rPr>
        <w:t xml:space="preserve">Degën </w:t>
      </w:r>
      <w:r>
        <w:rPr>
          <w:rFonts w:ascii="Times New Roman" w:eastAsia="Calibri" w:hAnsi="Times New Roman"/>
          <w:sz w:val="24"/>
          <w:szCs w:val="24"/>
        </w:rPr>
        <w:t>Inxhinieri Mekanike</w:t>
      </w:r>
      <w:r w:rsidR="00741A9E">
        <w:rPr>
          <w:rFonts w:ascii="Times New Roman" w:eastAsia="Calibri" w:hAnsi="Times New Roman"/>
          <w:sz w:val="24"/>
          <w:szCs w:val="24"/>
        </w:rPr>
        <w:t xml:space="preserve"> dhe Drejtesi.</w:t>
      </w:r>
      <w:r>
        <w:rPr>
          <w:rFonts w:ascii="Times New Roman" w:eastAsia="Calibri" w:hAnsi="Times New Roman"/>
          <w:sz w:val="24"/>
          <w:szCs w:val="24"/>
        </w:rPr>
        <w:t>.</w:t>
      </w:r>
      <w:r w:rsidRPr="000D5F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749F1" w:rsidRPr="00DB1FDA" w:rsidRDefault="005749F1" w:rsidP="00E864C8">
      <w:pPr>
        <w:pStyle w:val="NoSpacing"/>
        <w:numPr>
          <w:ilvl w:val="0"/>
          <w:numId w:val="8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7F71C3" w:rsidRDefault="007F71C3" w:rsidP="00E864C8">
      <w:pPr>
        <w:pStyle w:val="ListParagraph"/>
        <w:numPr>
          <w:ilvl w:val="0"/>
          <w:numId w:val="8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215B0E" w:rsidRDefault="00215B0E" w:rsidP="00215B0E">
      <w:pPr>
        <w:pStyle w:val="NoSpacing"/>
        <w:spacing w:line="276" w:lineRule="auto"/>
        <w:jc w:val="both"/>
        <w:rPr>
          <w:rFonts w:ascii="Times New Roman" w:eastAsia="Calibri" w:hAnsi="Times New Roman"/>
          <w:spacing w:val="14"/>
          <w:sz w:val="24"/>
          <w:szCs w:val="24"/>
        </w:rPr>
      </w:pPr>
    </w:p>
    <w:p w:rsidR="00215B0E" w:rsidRPr="00E47088" w:rsidRDefault="008B45CE" w:rsidP="00A8142D">
      <w:pPr>
        <w:widowControl w:val="0"/>
        <w:autoSpaceDE w:val="0"/>
        <w:autoSpaceDN w:val="0"/>
        <w:adjustRightInd w:val="0"/>
        <w:spacing w:before="6"/>
        <w:ind w:left="221"/>
        <w:rPr>
          <w:rFonts w:ascii="Times New Roman" w:hAnsi="Times New Roman" w:cs="Times New Roman"/>
          <w:b/>
          <w:bCs/>
          <w:color w:val="000000"/>
          <w:position w:val="1"/>
        </w:rPr>
      </w:pPr>
      <w:r w:rsidRPr="00E47088">
        <w:rPr>
          <w:rFonts w:ascii="Times New Roman" w:hAnsi="Times New Roman" w:cs="Times New Roman"/>
          <w:b/>
          <w:bCs/>
          <w:color w:val="000000"/>
          <w:position w:val="1"/>
        </w:rPr>
        <w:t>2.2    DOKUMENTACIONI, MËNYRA DHE AFATI I DORËZIMIT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8B45CE" w:rsidRDefault="008B45CE" w:rsidP="008B45C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12.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13.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8B45CE" w:rsidRDefault="008B45CE" w:rsidP="008B45C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D626B3" w:rsidRDefault="00D626B3" w:rsidP="00215B0E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47088" w:rsidRDefault="00215B0E" w:rsidP="00E47088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E4708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  </w:t>
      </w:r>
      <w:r w:rsidR="00B153F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 w:rsidR="00E47088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2022</w:t>
      </w:r>
      <w:r w:rsidR="00E47088" w:rsidRPr="00150CB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AF7526" w:rsidRDefault="00AF7526" w:rsidP="00E47088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</w:p>
    <w:p w:rsidR="00215B0E" w:rsidRPr="00DB1FDA" w:rsidRDefault="00215B0E" w:rsidP="00215B0E">
      <w:pPr>
        <w:ind w:right="18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2.3 </w:t>
      </w:r>
      <w:r w:rsidRPr="00DB1FDA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REZULTATET PËR FAZËN E VERIFIKIMIT PARAPRAK</w:t>
      </w: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after="0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në respektim të afatit ligjor 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do të shpallë në faqen zyrtare të internetit të Bashkisë Shkodër dhe në portalin 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936BD9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, listën e kandidatëve që plotësojnë kushtet dhe kërkesat e posaçme për procedurën e pranimit në 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lastRenderedPageBreak/>
        <w:t>shërbimin civil, si dhe datën, vendin dhe orën e saktë kur do të zhvillohet konkurrimi.</w:t>
      </w:r>
    </w:p>
    <w:p w:rsidR="00B4383C" w:rsidRDefault="00215B0E" w:rsidP="00B4383C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të njëjtën date kandidatët që nuk i plotësojnë kushtet e pranimit në shërbimin civil dhe kërkesat e posaçme do të njoftohen individualisht,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, për shkaqe te moskualifikimit. </w:t>
      </w:r>
    </w:p>
    <w:p w:rsidR="00B4383C" w:rsidRDefault="00B4383C" w:rsidP="00B4383C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 xml:space="preserve">Kandidatët, të cilët rezultojnë të pakualifikuar, brenda </w:t>
      </w:r>
      <w:r>
        <w:rPr>
          <w:rFonts w:ascii="Times New Roman" w:hAnsi="Times New Roman" w:cs="Times New Roman"/>
          <w:sz w:val="24"/>
          <w:szCs w:val="24"/>
        </w:rPr>
        <w:t>5 (pesë</w:t>
      </w:r>
      <w:r w:rsidRPr="00B4383C">
        <w:rPr>
          <w:rFonts w:ascii="Times New Roman" w:hAnsi="Times New Roman" w:cs="Times New Roman"/>
          <w:sz w:val="24"/>
          <w:szCs w:val="24"/>
        </w:rPr>
        <w:t>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2.4  </w:t>
      </w: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CILTË MBI TË </w:t>
      </w: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CILAT  DO TË ZHVILLOHET KONKURRIMI</w:t>
      </w:r>
    </w:p>
    <w:p w:rsidR="00215B0E" w:rsidRPr="00DB1FDA" w:rsidRDefault="00215B0E" w:rsidP="00215B0E">
      <w:pPr>
        <w:pStyle w:val="NoSpacing"/>
        <w:spacing w:line="276" w:lineRule="auto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215B0E" w:rsidRPr="00F74C8E" w:rsidRDefault="00C53904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="00215B0E" w:rsidRPr="00F74C8E">
        <w:rPr>
          <w:rFonts w:ascii="Times New Roman" w:hAnsi="Times New Roman"/>
          <w:sz w:val="24"/>
          <w:szCs w:val="24"/>
        </w:rPr>
        <w:t xml:space="preserve"> nr. 139/2015 “Për Vetëqeverisjen Vendore ” ;</w:t>
      </w:r>
    </w:p>
    <w:p w:rsidR="00215B0E" w:rsidRPr="00F74C8E" w:rsidRDefault="00C53904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="00215B0E"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="00215B0E"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215B0E" w:rsidRPr="00F74C8E" w:rsidRDefault="00C53904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="00215B0E" w:rsidRPr="00F74C8E">
        <w:rPr>
          <w:rFonts w:ascii="Times New Roman" w:hAnsi="Times New Roman"/>
          <w:sz w:val="24"/>
          <w:szCs w:val="24"/>
        </w:rPr>
        <w:t xml:space="preserve"> nr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.</w:t>
      </w:r>
      <w:r w:rsidR="00215B0E" w:rsidRPr="00F74C8E">
        <w:rPr>
          <w:rFonts w:ascii="Times New Roman" w:hAnsi="Times New Roman"/>
          <w:sz w:val="24"/>
          <w:szCs w:val="24"/>
        </w:rPr>
        <w:t>9131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da</w:t>
      </w:r>
      <w:r w:rsidR="00215B0E" w:rsidRPr="00F74C8E">
        <w:rPr>
          <w:rFonts w:ascii="Times New Roman" w:hAnsi="Times New Roman"/>
          <w:sz w:val="24"/>
          <w:szCs w:val="24"/>
        </w:rPr>
        <w:t>të 08.06.20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0</w:t>
      </w:r>
      <w:r w:rsidR="00215B0E" w:rsidRPr="00F74C8E">
        <w:rPr>
          <w:rFonts w:ascii="Times New Roman" w:hAnsi="Times New Roman"/>
          <w:sz w:val="24"/>
          <w:szCs w:val="24"/>
        </w:rPr>
        <w:t>3 “Për rre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g</w:t>
      </w:r>
      <w:r w:rsidR="00215B0E" w:rsidRPr="00F74C8E">
        <w:rPr>
          <w:rFonts w:ascii="Times New Roman" w:hAnsi="Times New Roman"/>
          <w:sz w:val="24"/>
          <w:szCs w:val="24"/>
        </w:rPr>
        <w:t>ullat e etikës në a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d</w:t>
      </w:r>
      <w:r w:rsidR="00215B0E" w:rsidRPr="00F74C8E">
        <w:rPr>
          <w:rFonts w:ascii="Times New Roman" w:hAnsi="Times New Roman"/>
          <w:spacing w:val="-2"/>
          <w:sz w:val="24"/>
          <w:szCs w:val="24"/>
        </w:rPr>
        <w:t>m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i</w:t>
      </w:r>
      <w:r w:rsidR="00215B0E" w:rsidRPr="00F74C8E">
        <w:rPr>
          <w:rFonts w:ascii="Times New Roman" w:hAnsi="Times New Roman"/>
          <w:sz w:val="24"/>
          <w:szCs w:val="24"/>
        </w:rPr>
        <w:t xml:space="preserve">nistratën </w:t>
      </w:r>
      <w:r w:rsidR="00215B0E" w:rsidRPr="00F74C8E">
        <w:rPr>
          <w:rFonts w:ascii="Times New Roman" w:hAnsi="Times New Roman"/>
          <w:spacing w:val="2"/>
          <w:sz w:val="24"/>
          <w:szCs w:val="24"/>
        </w:rPr>
        <w:t>p</w:t>
      </w:r>
      <w:r w:rsidR="00215B0E" w:rsidRPr="00F74C8E">
        <w:rPr>
          <w:rFonts w:ascii="Times New Roman" w:hAnsi="Times New Roman"/>
          <w:sz w:val="24"/>
          <w:szCs w:val="24"/>
        </w:rPr>
        <w:t>ublike” ;</w:t>
      </w:r>
    </w:p>
    <w:p w:rsidR="007F71C3" w:rsidRPr="00E614A4" w:rsidRDefault="007F71C3" w:rsidP="00E864C8">
      <w:pPr>
        <w:pStyle w:val="ListParagraph"/>
        <w:numPr>
          <w:ilvl w:val="0"/>
          <w:numId w:val="3"/>
        </w:numPr>
        <w:jc w:val="both"/>
        <w:rPr>
          <w:u w:val="single"/>
        </w:rPr>
      </w:pPr>
      <w:r>
        <w:t>Njohuri për l</w:t>
      </w:r>
      <w:r w:rsidRPr="00F74C8E">
        <w:t>igjin</w:t>
      </w:r>
      <w:r>
        <w:rPr>
          <w:lang w:val="de-DE"/>
        </w:rPr>
        <w:t xml:space="preserve"> n</w:t>
      </w:r>
      <w:r w:rsidRPr="00E614A4">
        <w:rPr>
          <w:lang w:val="de-DE"/>
        </w:rPr>
        <w:t>r. 8308, datë 18.03.1998 “Për Transportet Rrugore”, i ndrys</w:t>
      </w:r>
      <w:r>
        <w:rPr>
          <w:lang w:val="de-DE"/>
        </w:rPr>
        <w:t xml:space="preserve">huar </w:t>
      </w:r>
    </w:p>
    <w:p w:rsidR="007F71C3" w:rsidRDefault="007F71C3" w:rsidP="00E864C8">
      <w:pPr>
        <w:pStyle w:val="yiv7503380832msolistparagraph"/>
        <w:numPr>
          <w:ilvl w:val="0"/>
          <w:numId w:val="3"/>
        </w:numPr>
        <w:jc w:val="both"/>
        <w:rPr>
          <w:lang w:val="de-DE"/>
        </w:rPr>
      </w:pPr>
      <w:r>
        <w:t>Njohuri për l</w:t>
      </w:r>
      <w:r w:rsidRPr="00F74C8E">
        <w:t xml:space="preserve">igjin </w:t>
      </w:r>
      <w:r>
        <w:rPr>
          <w:lang w:val="de-DE"/>
        </w:rPr>
        <w:t>n</w:t>
      </w:r>
      <w:r w:rsidRPr="00E614A4">
        <w:rPr>
          <w:lang w:val="de-DE"/>
        </w:rPr>
        <w:t xml:space="preserve">r. 8378, dt. 22.07.1998 “Kodi Rrugor i Republikës së Shqipërisë”; i ndryshuar </w:t>
      </w:r>
    </w:p>
    <w:p w:rsidR="007F71C3" w:rsidRPr="00801103" w:rsidRDefault="007F71C3" w:rsidP="00E864C8">
      <w:pPr>
        <w:pStyle w:val="yiv7503380832msolistparagraph"/>
        <w:numPr>
          <w:ilvl w:val="0"/>
          <w:numId w:val="3"/>
        </w:numPr>
        <w:jc w:val="both"/>
        <w:rPr>
          <w:lang w:val="sq-AL"/>
        </w:rPr>
      </w:pPr>
      <w:r>
        <w:t xml:space="preserve">Njohuri për </w:t>
      </w:r>
      <w:r w:rsidRPr="00801103">
        <w:rPr>
          <w:lang w:val="de-DE"/>
        </w:rPr>
        <w:t>Udhëzim nr. 15, dt. 24.07.2007 “Për kriteret dhe procedurat e lëshimit të licencave, autorizimeve dhe certifikatave për ushtrimin e veprimtarisë në transportin rrugor”, i ndryshuar</w:t>
      </w:r>
    </w:p>
    <w:p w:rsidR="007F71C3" w:rsidRPr="00AC66AA" w:rsidRDefault="007F71C3" w:rsidP="00E864C8">
      <w:pPr>
        <w:pStyle w:val="yiv7503380832msolistparagraph"/>
        <w:numPr>
          <w:ilvl w:val="0"/>
          <w:numId w:val="3"/>
        </w:numPr>
        <w:jc w:val="both"/>
        <w:rPr>
          <w:lang w:val="sq-AL"/>
        </w:rPr>
      </w:pPr>
      <w:r>
        <w:t xml:space="preserve">Njohuri për </w:t>
      </w:r>
      <w:r w:rsidRPr="00801103">
        <w:rPr>
          <w:color w:val="000000"/>
        </w:rPr>
        <w:t>U</w:t>
      </w:r>
      <w:r w:rsidRPr="00406CE7">
        <w:t>dhëzim</w:t>
      </w:r>
      <w:r>
        <w:t>in</w:t>
      </w:r>
      <w:r w:rsidRPr="00406CE7">
        <w:t xml:space="preserve"> nr.5627, date 18.11.2016 “Për përcaktimin e kritereve, rregullave dhe dokumentacionit për lëshimin e liçencave dhe çertifikatave për ushtrimin e veprimtarisë në transportin rrugor të udhëtarëve brenda vendit”</w:t>
      </w:r>
      <w:r w:rsidRPr="00801103">
        <w:rPr>
          <w:lang w:val="de-DE"/>
        </w:rPr>
        <w:t>.</w:t>
      </w:r>
      <w:r w:rsidRPr="00801103">
        <w:rPr>
          <w:color w:val="000000"/>
        </w:rPr>
        <w:t xml:space="preserve">      </w:t>
      </w:r>
    </w:p>
    <w:p w:rsidR="00215B0E" w:rsidRPr="00DB1FDA" w:rsidRDefault="00215B0E" w:rsidP="00215B0E">
      <w:pPr>
        <w:pStyle w:val="NoSpacing"/>
        <w:spacing w:line="276" w:lineRule="auto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DB1FDA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2.5  </w:t>
      </w:r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e shpallur fitues nga verifikimi paraprak do të vlerësohen në lidhje me:</w:t>
      </w:r>
    </w:p>
    <w:p w:rsidR="00215B0E" w:rsidRPr="00DB1FDA" w:rsidRDefault="00215B0E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Jetëshkrimin, që konsiston në vlerësimin e arsimit, përvojës e të trajnimeve të lidhura me fushën;</w:t>
      </w:r>
    </w:p>
    <w:p w:rsidR="00215B0E" w:rsidRPr="00DB1FDA" w:rsidRDefault="00215B0E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Vleresimin me shkrim;</w:t>
      </w:r>
    </w:p>
    <w:p w:rsidR="00215B0E" w:rsidRPr="00DB1FDA" w:rsidRDefault="00215B0E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 xml:space="preserve">Intervistën e strukturuar me gojë; </w:t>
      </w:r>
    </w:p>
    <w:p w:rsidR="00215B0E" w:rsidRPr="00DB1FDA" w:rsidRDefault="00215B0E" w:rsidP="00215B0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215B0E" w:rsidRPr="00DB1FDA" w:rsidRDefault="00215B0E" w:rsidP="00215B0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1FDA">
        <w:rPr>
          <w:rFonts w:ascii="Times New Roman" w:hAnsi="Times New Roman"/>
          <w:b/>
          <w:spacing w:val="-7"/>
          <w:sz w:val="24"/>
          <w:szCs w:val="24"/>
        </w:rPr>
        <w:t>Total</w:t>
      </w:r>
      <w:r w:rsidRPr="00DB1FDA">
        <w:rPr>
          <w:rFonts w:ascii="Times New Roman" w:hAnsi="Times New Roman"/>
          <w:b/>
          <w:sz w:val="24"/>
          <w:szCs w:val="24"/>
        </w:rPr>
        <w:t xml:space="preserve">i I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pi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k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vle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r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ës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i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mi</w:t>
      </w:r>
      <w:r w:rsidRPr="00DB1FDA">
        <w:rPr>
          <w:rFonts w:ascii="Times New Roman" w:hAnsi="Times New Roman"/>
          <w:b/>
          <w:sz w:val="24"/>
          <w:szCs w:val="24"/>
        </w:rPr>
        <w:t xml:space="preserve">t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kan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d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idat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s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ht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100</w:t>
      </w:r>
      <w:r w:rsidRPr="00DB1FDA">
        <w:rPr>
          <w:rFonts w:ascii="Times New Roman" w:hAnsi="Times New Roman"/>
          <w:b/>
          <w:sz w:val="24"/>
          <w:szCs w:val="24"/>
        </w:rPr>
        <w:t xml:space="preserve">, të 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c</w:t>
      </w:r>
      <w:r w:rsidRPr="00DB1FDA">
        <w:rPr>
          <w:rFonts w:ascii="Times New Roman" w:hAnsi="Times New Roman"/>
          <w:b/>
          <w:sz w:val="24"/>
          <w:szCs w:val="24"/>
        </w:rPr>
        <w:t>ilat nd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a</w:t>
      </w:r>
      <w:r w:rsidRPr="00DB1FDA">
        <w:rPr>
          <w:rFonts w:ascii="Times New Roman" w:hAnsi="Times New Roman"/>
          <w:b/>
          <w:sz w:val="24"/>
          <w:szCs w:val="24"/>
        </w:rPr>
        <w:t>hen pë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r</w:t>
      </w:r>
      <w:r w:rsidRPr="00DB1FDA">
        <w:rPr>
          <w:rFonts w:ascii="Times New Roman" w:hAnsi="Times New Roman"/>
          <w:b/>
          <w:sz w:val="24"/>
          <w:szCs w:val="24"/>
        </w:rPr>
        <w:t>katësisht:</w:t>
      </w:r>
    </w:p>
    <w:p w:rsidR="00215B0E" w:rsidRPr="00DB1FDA" w:rsidRDefault="00215B0E" w:rsidP="00215B0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shd w:val="clear" w:color="auto" w:fill="FFFFFF"/>
        </w:rPr>
      </w:pPr>
      <w:r w:rsidRPr="00DB1FDA">
        <w:rPr>
          <w:b/>
          <w:bCs/>
          <w:color w:val="000000"/>
          <w:shd w:val="clear" w:color="auto" w:fill="FFFFFF"/>
        </w:rPr>
        <w:t>Kandidatët do të vlerësohen në lidhje me:</w:t>
      </w: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>a- Vlerësimin me shkrim,                   deri në 40 pikë;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b- Intervistën e strukturuar me gojë që konsiston në motivimin, aspiratat dhe </w:t>
      </w: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  <w:shd w:val="clear" w:color="auto" w:fill="FFFFFF"/>
        </w:rPr>
        <w:t xml:space="preserve">     pritshmëritë e tyre për karrierën,   deri në 40 pikë;</w:t>
      </w:r>
      <w:r w:rsidRPr="00DB1FDA">
        <w:rPr>
          <w:rStyle w:val="apple-converted-space"/>
          <w:color w:val="000000"/>
          <w:shd w:val="clear" w:color="auto" w:fill="FFFFFF"/>
        </w:rPr>
        <w:t> 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c- Jetëshkrimin, që konsiston në vlerësimin e arsimimit, të përvojës e të trajnimeve, të </w:t>
      </w:r>
    </w:p>
    <w:p w:rsidR="00215B0E" w:rsidRDefault="00215B0E" w:rsidP="00215B0E">
      <w:pPr>
        <w:pStyle w:val="ListParagraph"/>
        <w:tabs>
          <w:tab w:val="left" w:pos="0"/>
        </w:tabs>
        <w:spacing w:line="276" w:lineRule="auto"/>
        <w:ind w:left="0"/>
        <w:rPr>
          <w:rStyle w:val="apple-converted-space"/>
          <w:color w:val="000000"/>
          <w:shd w:val="clear" w:color="auto" w:fill="FFFFFF"/>
        </w:rPr>
      </w:pPr>
      <w:r w:rsidRPr="00DB1FDA">
        <w:rPr>
          <w:color w:val="000000"/>
          <w:shd w:val="clear" w:color="auto" w:fill="FFFFFF"/>
        </w:rPr>
        <w:t xml:space="preserve">     lidhura me fushën,                        deri në 20 pikë.</w:t>
      </w:r>
      <w:r w:rsidRPr="00DB1FDA">
        <w:rPr>
          <w:rStyle w:val="apple-converted-space"/>
          <w:color w:val="000000"/>
          <w:shd w:val="clear" w:color="auto" w:fill="FFFFFF"/>
        </w:rPr>
        <w:t> </w:t>
      </w: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rPr>
          <w:rStyle w:val="apple-converted-space"/>
          <w:color w:val="000000"/>
          <w:shd w:val="clear" w:color="auto" w:fill="FFFFFF"/>
        </w:rPr>
      </w:pP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rPr>
          <w:rStyle w:val="apple-converted-space"/>
          <w:color w:val="000000"/>
          <w:shd w:val="clear" w:color="auto" w:fill="FFFFFF"/>
        </w:rPr>
      </w:pP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rPr>
          <w:rStyle w:val="apple-converted-space"/>
          <w:color w:val="000000"/>
          <w:shd w:val="clear" w:color="auto" w:fill="FFFFFF"/>
        </w:rPr>
      </w:pPr>
    </w:p>
    <w:p w:rsidR="00741A9E" w:rsidRDefault="00741A9E" w:rsidP="00215B0E">
      <w:pPr>
        <w:pStyle w:val="ListParagraph"/>
        <w:tabs>
          <w:tab w:val="left" w:pos="0"/>
        </w:tabs>
        <w:spacing w:line="276" w:lineRule="auto"/>
        <w:ind w:left="0"/>
        <w:rPr>
          <w:rStyle w:val="apple-converted-space"/>
          <w:color w:val="000000"/>
          <w:shd w:val="clear" w:color="auto" w:fill="FFFFFF"/>
        </w:rPr>
      </w:pPr>
    </w:p>
    <w:p w:rsidR="00741A9E" w:rsidRPr="00DB1FDA" w:rsidRDefault="00741A9E" w:rsidP="00215B0E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position w:val="1"/>
        </w:rPr>
      </w:pP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FFFFFF"/>
        </w:rPr>
        <w:t>2</w:t>
      </w:r>
      <w:r w:rsidRPr="00DB1FDA">
        <w:rPr>
          <w:b/>
          <w:bCs/>
          <w:color w:val="FFFFFF"/>
          <w:shd w:val="clear" w:color="auto" w:fill="000000"/>
        </w:rPr>
        <w:t xml:space="preserve">2.6 </w:t>
      </w:r>
      <w:r w:rsidRPr="00DB1FDA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000000"/>
          <w:position w:val="1"/>
        </w:rPr>
        <w:t xml:space="preserve">         KOMUNIKIMIT</w:t>
      </w:r>
    </w:p>
    <w:p w:rsidR="00215B0E" w:rsidRPr="00DB1FDA" w:rsidRDefault="00215B0E" w:rsidP="00215B0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="00936BD9"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="00936BD9"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. Të gjithë kandidatët pjesëmarrës jofitues në këtë proçedurë do të njoftohen  individualisht në mënyrë elektronike, për rezultatet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15B0E" w:rsidRPr="00DB1FDA" w:rsidRDefault="00215B0E" w:rsidP="00215B0E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5B0E" w:rsidRPr="00DB1FDA" w:rsidRDefault="00215B0E" w:rsidP="00215B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15B0E" w:rsidRPr="00DB1FDA" w:rsidRDefault="00215B0E" w:rsidP="00215B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BC7872" w:rsidRPr="00DB1FDA" w:rsidRDefault="00BC7872" w:rsidP="00BC7872">
      <w:pPr>
        <w:rPr>
          <w:rFonts w:ascii="Times New Roman" w:hAnsi="Times New Roman" w:cs="Times New Roman"/>
          <w:sz w:val="24"/>
          <w:szCs w:val="24"/>
        </w:rPr>
      </w:pPr>
    </w:p>
    <w:p w:rsidR="00BC7872" w:rsidRDefault="00BC7872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B10845" w:rsidRDefault="00B10845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47088" w:rsidRDefault="00E47088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47088" w:rsidRDefault="00E47088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B10845" w:rsidRDefault="00B10845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E26D6" w:rsidRDefault="005E26D6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E26D6" w:rsidRDefault="005E26D6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3E1F36" w:rsidRDefault="003E1F36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3E1F36" w:rsidRDefault="003E1F36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36631A" w:rsidRDefault="0036631A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36631A" w:rsidRDefault="0036631A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36631A" w:rsidRDefault="0036631A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425E1E" w:rsidRDefault="00425E1E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425E1E" w:rsidRDefault="00425E1E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41A9E" w:rsidRDefault="00741A9E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41A9E" w:rsidRDefault="00741A9E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41A9E" w:rsidRDefault="00741A9E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425E1E" w:rsidRDefault="00425E1E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B10845" w:rsidRPr="00DB1FDA" w:rsidRDefault="00B10845" w:rsidP="00B10845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61975" cy="561975"/>
            <wp:effectExtent l="19050" t="0" r="9525" b="0"/>
            <wp:docPr id="5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845" w:rsidRPr="00DB1FDA" w:rsidRDefault="00B10845" w:rsidP="00B10845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B10845" w:rsidRPr="00DB1FDA" w:rsidRDefault="00B10845" w:rsidP="00B10845">
      <w:pPr>
        <w:pBdr>
          <w:bottom w:val="single" w:sz="8" w:space="1" w:color="auto"/>
        </w:pBd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B10845" w:rsidRPr="00DB1FDA" w:rsidRDefault="00B10845" w:rsidP="00B1084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10845" w:rsidRPr="00DB1FDA" w:rsidRDefault="00B10845" w:rsidP="00B10845">
      <w:pPr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SHPALLJE PËR  LËVIZJE PARALELE DHE NGRITJE NË DETYRË</w:t>
      </w:r>
    </w:p>
    <w:p w:rsidR="00B10845" w:rsidRPr="00DB1FDA" w:rsidRDefault="00B10845" w:rsidP="00B1084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NË KATEGORINË</w:t>
      </w:r>
      <w:r w:rsidRPr="00DB1FD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MESME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DHE TË 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ULËT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DREJTUESE</w:t>
      </w:r>
    </w:p>
    <w:p w:rsidR="00B10845" w:rsidRPr="00DB1FDA" w:rsidRDefault="00B10845" w:rsidP="00B1084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0845" w:rsidRPr="00DB1FDA" w:rsidRDefault="00B10845" w:rsidP="00B10845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Në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zbatim të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DB1FDA">
        <w:rPr>
          <w:rFonts w:ascii="Times New Roman" w:eastAsia="Calibri" w:hAnsi="Times New Roman"/>
          <w:sz w:val="24"/>
          <w:szCs w:val="24"/>
        </w:rPr>
        <w:t>ligjit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152/2013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“Për</w:t>
      </w:r>
      <w:r w:rsidRPr="00DB1FDA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nëpunësin</w:t>
      </w:r>
      <w:r w:rsidRPr="00DB1FDA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civil”</w:t>
      </w:r>
      <w:r w:rsidRPr="00DB1FDA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ndryshuar,</w:t>
      </w:r>
      <w:r w:rsidRPr="00DB1FDA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si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dhe</w:t>
      </w:r>
      <w:r w:rsidRPr="00DB1FDA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Kreut</w:t>
      </w:r>
      <w:r w:rsidRPr="00DB1FDA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 dhe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III,</w:t>
      </w:r>
      <w:r w:rsidRPr="00DB1FDA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Vendimit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nr.242,</w:t>
      </w:r>
      <w:r w:rsidRPr="00DB1FDA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datë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18/03/2015 “P</w:t>
      </w:r>
      <w:r w:rsidRPr="00DB1FDA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drejtuese“ të ndryshuar</w:t>
      </w:r>
      <w:r w:rsidRPr="00DB1FDA">
        <w:rPr>
          <w:rFonts w:ascii="Times New Roman" w:hAnsi="Times New Roman"/>
          <w:sz w:val="24"/>
          <w:szCs w:val="24"/>
        </w:rPr>
        <w:t xml:space="preserve">, Bashkia Shkodër </w:t>
      </w:r>
      <w:r w:rsidRPr="00DB1FDA">
        <w:rPr>
          <w:rFonts w:ascii="Times New Roman" w:eastAsia="Calibri" w:hAnsi="Times New Roman"/>
          <w:sz w:val="24"/>
          <w:szCs w:val="24"/>
        </w:rPr>
        <w:t>shpall</w:t>
      </w:r>
      <w:r w:rsidRPr="00DB1FDA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paralele dhe ngritjes në detyrë për kategorinë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 xml:space="preserve">e ulët drejtuese 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për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pozicionin :</w:t>
      </w:r>
    </w:p>
    <w:p w:rsidR="00B10845" w:rsidRPr="00DB1FDA" w:rsidRDefault="00B10845" w:rsidP="00B10845">
      <w:pPr>
        <w:pStyle w:val="ListParagraph"/>
        <w:spacing w:line="276" w:lineRule="auto"/>
        <w:ind w:right="637"/>
        <w:rPr>
          <w:rFonts w:eastAsia="Calibri"/>
          <w:b/>
          <w:w w:val="99"/>
        </w:rPr>
      </w:pPr>
    </w:p>
    <w:p w:rsidR="00B10845" w:rsidRPr="00150CB3" w:rsidRDefault="00B10845" w:rsidP="00C473ED">
      <w:pPr>
        <w:pStyle w:val="NoSpacing"/>
        <w:numPr>
          <w:ilvl w:val="0"/>
          <w:numId w:val="1"/>
        </w:numPr>
        <w:pBdr>
          <w:bottom w:val="single" w:sz="4" w:space="1" w:color="auto"/>
        </w:pBdr>
        <w:spacing w:line="276" w:lineRule="auto"/>
        <w:rPr>
          <w:rFonts w:ascii="Times New Roman" w:hAnsi="Times New Roman"/>
          <w:sz w:val="24"/>
          <w:szCs w:val="24"/>
          <w:lang w:val="sq-AL"/>
        </w:rPr>
      </w:pPr>
      <w:r w:rsidRPr="00150CB3">
        <w:rPr>
          <w:rFonts w:ascii="Times New Roman" w:eastAsia="Calibri" w:hAnsi="Times New Roman"/>
          <w:b/>
          <w:sz w:val="24"/>
          <w:szCs w:val="24"/>
        </w:rPr>
        <w:t>Përgjegjës,   Sektori i Marketingut dhe Shërbimeve për Vizitorin</w:t>
      </w:r>
    </w:p>
    <w:p w:rsidR="00614D55" w:rsidRDefault="00614D55" w:rsidP="00614D55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b/>
          <w:sz w:val="24"/>
          <w:szCs w:val="24"/>
          <w:lang w:val="sq-AL"/>
        </w:rPr>
      </w:pPr>
      <w:r w:rsidRPr="00150CB3">
        <w:rPr>
          <w:rFonts w:ascii="Times New Roman" w:hAnsi="Times New Roman"/>
          <w:sz w:val="24"/>
          <w:szCs w:val="24"/>
          <w:lang w:val="sq-AL"/>
        </w:rPr>
        <w:t xml:space="preserve">                              </w:t>
      </w:r>
      <w:r w:rsidRPr="00150CB3">
        <w:rPr>
          <w:rFonts w:ascii="Times New Roman" w:eastAsia="Calibri" w:hAnsi="Times New Roman"/>
          <w:b/>
          <w:sz w:val="24"/>
          <w:szCs w:val="24"/>
        </w:rPr>
        <w:t>Drejtoria e Turizmit</w:t>
      </w:r>
      <w:r w:rsidR="00B10845" w:rsidRPr="00614D55"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14D55" w:rsidRDefault="00614D55" w:rsidP="00614D55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  <w:lang w:val="sq-AL"/>
        </w:rPr>
        <w:t xml:space="preserve"> </w:t>
      </w:r>
    </w:p>
    <w:p w:rsidR="00B10845" w:rsidRPr="00614D55" w:rsidRDefault="00614D55" w:rsidP="00614D55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</w:t>
      </w:r>
      <w:r w:rsidR="00B10845" w:rsidRPr="00614D55">
        <w:rPr>
          <w:rFonts w:ascii="Times New Roman" w:hAnsi="Times New Roman"/>
          <w:b/>
          <w:sz w:val="24"/>
          <w:szCs w:val="24"/>
          <w:lang w:val="sq-AL"/>
        </w:rPr>
        <w:t>kategoria III-a</w:t>
      </w:r>
    </w:p>
    <w:p w:rsidR="00B10845" w:rsidRPr="00DB1FDA" w:rsidRDefault="00B10845" w:rsidP="00B10845">
      <w:pPr>
        <w:pStyle w:val="NoSpacing"/>
        <w:pBdr>
          <w:bottom w:val="single" w:sz="4" w:space="1" w:color="auto"/>
        </w:pBdr>
        <w:spacing w:line="276" w:lineRule="auto"/>
        <w:rPr>
          <w:rFonts w:ascii="Times New Roman" w:eastAsia="Calibri" w:hAnsi="Times New Roman"/>
          <w:b/>
          <w:w w:val="99"/>
          <w:sz w:val="24"/>
          <w:szCs w:val="24"/>
        </w:rPr>
      </w:pPr>
    </w:p>
    <w:tbl>
      <w:tblPr>
        <w:tblW w:w="0" w:type="auto"/>
        <w:tblInd w:w="-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845"/>
        <w:gridCol w:w="4788"/>
      </w:tblGrid>
      <w:tr w:rsidR="00B10845" w:rsidRPr="00DB1FDA" w:rsidTr="00387E43">
        <w:trPr>
          <w:trHeight w:val="420"/>
        </w:trPr>
        <w:tc>
          <w:tcPr>
            <w:tcW w:w="4845" w:type="dxa"/>
          </w:tcPr>
          <w:p w:rsidR="00B10845" w:rsidRPr="00DB1FDA" w:rsidRDefault="00B10845" w:rsidP="00387E43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B10845" w:rsidRPr="00DB1FDA" w:rsidRDefault="00B10845" w:rsidP="00387E43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LËVIZJA PARALELE</w:t>
            </w:r>
          </w:p>
        </w:tc>
        <w:tc>
          <w:tcPr>
            <w:tcW w:w="4788" w:type="dxa"/>
          </w:tcPr>
          <w:p w:rsidR="00B10845" w:rsidRDefault="00B10845" w:rsidP="00387E43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eastAsia="Calibri" w:hAnsi="Times New Roman" w:cs="Times New Roman"/>
                <w:b/>
                <w:i/>
                <w:color w:val="FF0000"/>
                <w:w w:val="102"/>
                <w:sz w:val="24"/>
                <w:szCs w:val="24"/>
              </w:rPr>
            </w:pPr>
          </w:p>
          <w:p w:rsidR="00B10845" w:rsidRPr="0086106F" w:rsidRDefault="00150CB3" w:rsidP="00B153F3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3E1F3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Nëntor</w:t>
            </w:r>
            <w:r w:rsidR="002B7492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2022</w:t>
            </w:r>
          </w:p>
        </w:tc>
      </w:tr>
      <w:tr w:rsidR="00B10845" w:rsidRPr="00DB1FDA" w:rsidTr="00387E43">
        <w:trPr>
          <w:trHeight w:val="420"/>
        </w:trPr>
        <w:tc>
          <w:tcPr>
            <w:tcW w:w="4845" w:type="dxa"/>
          </w:tcPr>
          <w:p w:rsidR="00B10845" w:rsidRPr="00DB1FDA" w:rsidRDefault="00B10845" w:rsidP="00387E43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B10845" w:rsidRPr="00DB1FDA" w:rsidRDefault="00B10845" w:rsidP="00387E43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NGRITJE NË DETYRË</w:t>
            </w:r>
          </w:p>
        </w:tc>
        <w:tc>
          <w:tcPr>
            <w:tcW w:w="4788" w:type="dxa"/>
          </w:tcPr>
          <w:p w:rsidR="002B7492" w:rsidRDefault="002B7492" w:rsidP="002B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</w:t>
            </w:r>
          </w:p>
          <w:p w:rsidR="00B10845" w:rsidRPr="0086106F" w:rsidRDefault="002B7492" w:rsidP="00B15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</w:t>
            </w:r>
            <w:r w:rsidR="00150C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 Dhjetor </w:t>
            </w:r>
            <w:r w:rsidR="003E1F36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B10845" w:rsidRPr="00DB1FDA" w:rsidRDefault="00B10845" w:rsidP="00B10845">
      <w:pPr>
        <w:spacing w:before="10"/>
        <w:rPr>
          <w:rFonts w:ascii="Times New Roman" w:hAnsi="Times New Roman" w:cs="Times New Roman"/>
          <w:sz w:val="24"/>
          <w:szCs w:val="24"/>
        </w:rPr>
      </w:pPr>
    </w:p>
    <w:p w:rsidR="00B10845" w:rsidRDefault="00B10845" w:rsidP="00B10845">
      <w:pPr>
        <w:spacing w:before="6"/>
        <w:ind w:left="116"/>
        <w:jc w:val="both"/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Përshkrimi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përgjithësues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punës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pozicionin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  <w:t>është:</w:t>
      </w:r>
    </w:p>
    <w:p w:rsidR="003B1EAA" w:rsidRPr="003B1EAA" w:rsidRDefault="003B1EAA" w:rsidP="00C473ED">
      <w:pPr>
        <w:pStyle w:val="ListParagraph"/>
        <w:numPr>
          <w:ilvl w:val="0"/>
          <w:numId w:val="1"/>
        </w:numPr>
        <w:jc w:val="both"/>
      </w:pPr>
      <w:r w:rsidRPr="003B1EAA">
        <w:t>Koordinim i zyrave lokale të informacionit turistik</w:t>
      </w:r>
      <w:r w:rsidR="00425E1E">
        <w:t>.</w:t>
      </w:r>
    </w:p>
    <w:p w:rsidR="003B1EAA" w:rsidRPr="003B1EAA" w:rsidRDefault="003B1EAA" w:rsidP="00C473ED">
      <w:pPr>
        <w:pStyle w:val="ListParagraph"/>
        <w:numPr>
          <w:ilvl w:val="0"/>
          <w:numId w:val="1"/>
        </w:numPr>
        <w:tabs>
          <w:tab w:val="left" w:pos="360"/>
        </w:tabs>
        <w:jc w:val="both"/>
      </w:pPr>
      <w:r w:rsidRPr="003B1EAA">
        <w:t>Sigurimi i standardeve dhe udhëzuesve për marketingun dhe promovimin e destinacionit.</w:t>
      </w:r>
    </w:p>
    <w:p w:rsidR="003B1EAA" w:rsidRPr="003B1EAA" w:rsidRDefault="003B1EAA" w:rsidP="00C473ED">
      <w:pPr>
        <w:pStyle w:val="ListParagraph"/>
        <w:numPr>
          <w:ilvl w:val="0"/>
          <w:numId w:val="1"/>
        </w:numPr>
        <w:jc w:val="both"/>
      </w:pPr>
      <w:r>
        <w:t xml:space="preserve">Mbështetja, përpilimi dhe realizimi i </w:t>
      </w:r>
      <w:r w:rsidRPr="003B1EAA">
        <w:t>planeve të marketingut në nivel lokal</w:t>
      </w:r>
    </w:p>
    <w:p w:rsidR="003B1EAA" w:rsidRPr="003B1EAA" w:rsidRDefault="003B1EAA" w:rsidP="00C473ED">
      <w:pPr>
        <w:pStyle w:val="ListParagraph"/>
        <w:numPr>
          <w:ilvl w:val="0"/>
          <w:numId w:val="1"/>
        </w:numPr>
        <w:jc w:val="both"/>
      </w:pPr>
      <w:r w:rsidRPr="003B1EAA">
        <w:t>Bashkëpunimi  i  ngushtë,  pjesëmarrja  dhe  sigurimi  i  të  dhënave  për  faqen  e internetit për turizmin shqiptar.</w:t>
      </w:r>
    </w:p>
    <w:p w:rsidR="003B1EAA" w:rsidRPr="003B1EAA" w:rsidRDefault="003B1EAA" w:rsidP="00C473ED">
      <w:pPr>
        <w:pStyle w:val="ListParagraph"/>
        <w:numPr>
          <w:ilvl w:val="0"/>
          <w:numId w:val="1"/>
        </w:numPr>
        <w:jc w:val="both"/>
      </w:pPr>
      <w:r w:rsidRPr="003B1EAA">
        <w:t>Marketing në internet (p.sh.: përdorimi i blogëve, publikimi në internet, sistemi i lidhjeve, forumi i konsumatorëve, etj).</w:t>
      </w:r>
    </w:p>
    <w:p w:rsidR="003B1EAA" w:rsidRPr="003B1EAA" w:rsidRDefault="003B1EAA" w:rsidP="00C473ED">
      <w:pPr>
        <w:pStyle w:val="ListParagraph"/>
        <w:numPr>
          <w:ilvl w:val="0"/>
          <w:numId w:val="1"/>
        </w:numPr>
        <w:jc w:val="both"/>
      </w:pPr>
      <w:r w:rsidRPr="003B1EAA">
        <w:t>Kombinim i materialit të shtypur (broshura, informacion, fletushkë etj.)</w:t>
      </w:r>
    </w:p>
    <w:p w:rsidR="003B1EAA" w:rsidRPr="003B1EAA" w:rsidRDefault="003B1EAA" w:rsidP="00C473ED">
      <w:pPr>
        <w:pStyle w:val="ListParagraph"/>
        <w:numPr>
          <w:ilvl w:val="0"/>
          <w:numId w:val="1"/>
        </w:numPr>
        <w:jc w:val="both"/>
      </w:pPr>
      <w:r w:rsidRPr="003B1EAA">
        <w:t>Caktimi/hartimi dhe mirëmbajtja e kalendarit të veprimtarive për destinacionin (përdorimi i materialeve të shtypura dhe internetit dhe në bashkëpunim me kalendarin e veprimtarive në nivel kombëtar).</w:t>
      </w:r>
    </w:p>
    <w:p w:rsidR="00614D55" w:rsidRDefault="00614D55" w:rsidP="00B10845">
      <w:pPr>
        <w:pStyle w:val="ListParagraph"/>
        <w:spacing w:before="1" w:line="276" w:lineRule="auto"/>
        <w:ind w:right="306"/>
        <w:jc w:val="both"/>
        <w:rPr>
          <w:rFonts w:eastAsia="Arial"/>
        </w:rPr>
      </w:pPr>
    </w:p>
    <w:p w:rsidR="00B10845" w:rsidRPr="00DB1FDA" w:rsidRDefault="00B10845" w:rsidP="00B10845">
      <w:pPr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</w:pPr>
      <w:r w:rsidRPr="00DB1FDA">
        <w:rPr>
          <w:rFonts w:ascii="Times New Roman" w:eastAsia="Calibri" w:hAnsi="Times New Roman" w:cs="Times New Roman"/>
          <w:b/>
          <w:color w:val="000000" w:themeColor="text1"/>
          <w:position w:val="4"/>
          <w:sz w:val="24"/>
          <w:szCs w:val="24"/>
          <w:u w:val="single"/>
        </w:rPr>
        <w:lastRenderedPageBreak/>
        <w:t>I- LËVIZJA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1"/>
          <w:position w:val="4"/>
          <w:sz w:val="24"/>
          <w:szCs w:val="24"/>
          <w:u w:val="single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  <w:t>PARALELE__________________________________________________</w:t>
      </w:r>
    </w:p>
    <w:p w:rsidR="00B10845" w:rsidRPr="00DB1FDA" w:rsidRDefault="00B10845" w:rsidP="00B10845">
      <w:pPr>
        <w:pStyle w:val="ListParagraph"/>
        <w:spacing w:line="276" w:lineRule="auto"/>
        <w:ind w:left="116" w:right="221"/>
        <w:rPr>
          <w:rFonts w:eastAsia="Calibri"/>
          <w:i/>
          <w:color w:val="FF0000"/>
        </w:rPr>
      </w:pP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i/>
          <w:color w:val="FF0000"/>
        </w:rPr>
        <w:t>Kanë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drejtë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aplikojnë</w:t>
      </w:r>
      <w:r w:rsidRPr="00DB1FDA">
        <w:rPr>
          <w:rFonts w:eastAsia="Calibri"/>
          <w:i/>
          <w:color w:val="FF0000"/>
          <w:spacing w:val="-3"/>
        </w:rPr>
        <w:t xml:space="preserve"> </w:t>
      </w:r>
      <w:r w:rsidRPr="00DB1FDA">
        <w:rPr>
          <w:rFonts w:eastAsia="Calibri"/>
          <w:i/>
          <w:color w:val="FF0000"/>
        </w:rPr>
        <w:t>për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këtë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procedurë</w:t>
      </w:r>
      <w:r w:rsidRPr="00DB1FDA">
        <w:rPr>
          <w:rFonts w:eastAsia="Calibri"/>
          <w:i/>
          <w:color w:val="FF0000"/>
          <w:spacing w:val="-19"/>
        </w:rPr>
        <w:t xml:space="preserve"> </w:t>
      </w:r>
      <w:r w:rsidRPr="00DB1FDA">
        <w:rPr>
          <w:rFonts w:eastAsia="Calibri"/>
          <w:i/>
          <w:color w:val="FF0000"/>
        </w:rPr>
        <w:t>vetëm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nëpunësit</w:t>
      </w:r>
      <w:r w:rsidRPr="00DB1FDA">
        <w:rPr>
          <w:rFonts w:eastAsia="Calibri"/>
          <w:i/>
          <w:color w:val="FF0000"/>
          <w:spacing w:val="-18"/>
        </w:rPr>
        <w:t xml:space="preserve"> </w:t>
      </w:r>
      <w:r w:rsidRPr="00DB1FDA">
        <w:rPr>
          <w:rFonts w:eastAsia="Calibri"/>
          <w:i/>
          <w:color w:val="FF0000"/>
        </w:rPr>
        <w:t>civilë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së</w:t>
      </w:r>
      <w:r w:rsidRPr="00DB1FDA">
        <w:rPr>
          <w:rFonts w:eastAsia="Calibri"/>
          <w:i/>
          <w:color w:val="FF0000"/>
          <w:spacing w:val="-11"/>
        </w:rPr>
        <w:t xml:space="preserve"> </w:t>
      </w:r>
      <w:r w:rsidRPr="00DB1FDA">
        <w:rPr>
          <w:rFonts w:eastAsia="Calibri"/>
          <w:i/>
          <w:color w:val="FF0000"/>
        </w:rPr>
        <w:t>njëjtës</w:t>
      </w:r>
      <w:r w:rsidRPr="00DB1FDA">
        <w:rPr>
          <w:rFonts w:eastAsia="Calibri"/>
          <w:i/>
          <w:color w:val="FF0000"/>
          <w:spacing w:val="-15"/>
        </w:rPr>
        <w:t xml:space="preserve"> </w:t>
      </w:r>
      <w:r w:rsidRPr="00DB1FDA">
        <w:rPr>
          <w:rFonts w:eastAsia="Calibri"/>
          <w:i/>
          <w:color w:val="FF0000"/>
        </w:rPr>
        <w:t>kategori, në</w:t>
      </w:r>
      <w:r w:rsidRPr="00DB1FDA">
        <w:rPr>
          <w:rFonts w:eastAsia="Calibri"/>
          <w:i/>
          <w:color w:val="FF0000"/>
          <w:spacing w:val="-2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gjitha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insitucionet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pjesë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e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shërbimit</w:t>
      </w:r>
      <w:r w:rsidRPr="00DB1FDA">
        <w:rPr>
          <w:rFonts w:eastAsia="Calibri"/>
          <w:i/>
          <w:color w:val="FF0000"/>
          <w:spacing w:val="-8"/>
        </w:rPr>
        <w:t xml:space="preserve"> </w:t>
      </w:r>
      <w:r w:rsidRPr="00DB1FDA">
        <w:rPr>
          <w:rFonts w:eastAsia="Calibri"/>
          <w:i/>
          <w:color w:val="FF0000"/>
        </w:rPr>
        <w:t>civil.</w:t>
      </w:r>
    </w:p>
    <w:p w:rsidR="00B10845" w:rsidRPr="00DB1FDA" w:rsidRDefault="00B10845" w:rsidP="00B10845">
      <w:pPr>
        <w:spacing w:before="5"/>
        <w:rPr>
          <w:rFonts w:ascii="Times New Roman" w:hAnsi="Times New Roman" w:cs="Times New Roman"/>
          <w:sz w:val="24"/>
          <w:szCs w:val="24"/>
        </w:rPr>
      </w:pPr>
    </w:p>
    <w:p w:rsidR="00B10845" w:rsidRPr="00DB1FDA" w:rsidRDefault="00B10845" w:rsidP="00B10845">
      <w:pPr>
        <w:spacing w:before="6"/>
        <w:ind w:right="-93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color w:val="000000"/>
          <w:spacing w:val="-10"/>
          <w:position w:val="1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KRITERET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B10845" w:rsidRPr="00DB1FDA" w:rsidRDefault="00B10845" w:rsidP="00B10845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B10845" w:rsidRPr="00614D55" w:rsidRDefault="00B10845" w:rsidP="00E864C8">
      <w:pPr>
        <w:pStyle w:val="ListParagraph"/>
        <w:numPr>
          <w:ilvl w:val="0"/>
          <w:numId w:val="10"/>
        </w:numPr>
        <w:rPr>
          <w:rFonts w:eastAsia="Calibri"/>
        </w:rPr>
      </w:pPr>
      <w:r w:rsidRPr="00614D55">
        <w:rPr>
          <w:rFonts w:eastAsia="Calibri"/>
        </w:rPr>
        <w:t>Të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jetë</w:t>
      </w:r>
      <w:r w:rsidRPr="00614D55">
        <w:rPr>
          <w:rFonts w:eastAsia="Calibri"/>
          <w:spacing w:val="-3"/>
        </w:rPr>
        <w:t xml:space="preserve"> </w:t>
      </w:r>
      <w:r w:rsidRPr="00614D55">
        <w:rPr>
          <w:rFonts w:eastAsia="Calibri"/>
        </w:rPr>
        <w:t>nëpunës</w:t>
      </w:r>
      <w:r w:rsidRPr="00614D55">
        <w:rPr>
          <w:rFonts w:eastAsia="Calibri"/>
          <w:spacing w:val="-8"/>
        </w:rPr>
        <w:t xml:space="preserve"> </w:t>
      </w:r>
      <w:r w:rsidRPr="00614D55">
        <w:rPr>
          <w:rFonts w:eastAsia="Calibri"/>
        </w:rPr>
        <w:t>civil</w:t>
      </w:r>
      <w:r w:rsidRPr="00614D55">
        <w:rPr>
          <w:rFonts w:eastAsia="Calibri"/>
          <w:spacing w:val="-4"/>
        </w:rPr>
        <w:t xml:space="preserve"> </w:t>
      </w:r>
      <w:r w:rsidRPr="00614D55">
        <w:rPr>
          <w:rFonts w:eastAsia="Calibri"/>
        </w:rPr>
        <w:t>i</w:t>
      </w:r>
      <w:r w:rsidRPr="00614D55">
        <w:rPr>
          <w:rFonts w:eastAsia="Calibri"/>
          <w:spacing w:val="-1"/>
        </w:rPr>
        <w:t xml:space="preserve"> </w:t>
      </w:r>
      <w:r w:rsidRPr="00614D55">
        <w:rPr>
          <w:rFonts w:eastAsia="Calibri"/>
        </w:rPr>
        <w:t>konfirmuar,</w:t>
      </w:r>
      <w:r w:rsidRPr="00614D55">
        <w:rPr>
          <w:rFonts w:eastAsia="Calibri"/>
          <w:spacing w:val="-11"/>
        </w:rPr>
        <w:t xml:space="preserve"> </w:t>
      </w:r>
      <w:r w:rsidRPr="00614D55">
        <w:rPr>
          <w:rFonts w:eastAsia="Calibri"/>
        </w:rPr>
        <w:t>brenda</w:t>
      </w:r>
      <w:r w:rsidRPr="00614D55">
        <w:rPr>
          <w:rFonts w:eastAsia="Calibri"/>
          <w:spacing w:val="-7"/>
        </w:rPr>
        <w:t xml:space="preserve"> </w:t>
      </w:r>
      <w:r w:rsidRPr="00614D55">
        <w:rPr>
          <w:rFonts w:eastAsia="Calibri"/>
        </w:rPr>
        <w:t>së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njëjtës</w:t>
      </w:r>
      <w:r w:rsidRPr="00614D55">
        <w:rPr>
          <w:rFonts w:eastAsia="Calibri"/>
          <w:spacing w:val="-6"/>
        </w:rPr>
        <w:t xml:space="preserve"> </w:t>
      </w:r>
      <w:r w:rsidRPr="00614D55">
        <w:rPr>
          <w:rFonts w:eastAsia="Calibri"/>
        </w:rPr>
        <w:t>kategori III-a</w:t>
      </w:r>
      <w:r w:rsidRPr="00614D55">
        <w:rPr>
          <w:rFonts w:eastAsia="Calibri"/>
          <w:spacing w:val="-7"/>
        </w:rPr>
        <w:t xml:space="preserve"> </w:t>
      </w:r>
      <w:r w:rsidRPr="00614D55">
        <w:rPr>
          <w:rFonts w:eastAsia="Calibri"/>
        </w:rPr>
        <w:t>;</w:t>
      </w:r>
    </w:p>
    <w:p w:rsidR="00B10845" w:rsidRPr="00614D55" w:rsidRDefault="00B10845" w:rsidP="00E864C8">
      <w:pPr>
        <w:pStyle w:val="ListParagraph"/>
        <w:numPr>
          <w:ilvl w:val="0"/>
          <w:numId w:val="10"/>
        </w:numPr>
        <w:spacing w:before="36"/>
        <w:rPr>
          <w:rFonts w:eastAsia="Calibri"/>
        </w:rPr>
      </w:pPr>
      <w:r w:rsidRPr="00614D55">
        <w:rPr>
          <w:rFonts w:eastAsia="Calibri"/>
        </w:rPr>
        <w:t>Të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mos</w:t>
      </w:r>
      <w:r w:rsidRPr="00614D55">
        <w:rPr>
          <w:rFonts w:eastAsia="Calibri"/>
          <w:spacing w:val="-4"/>
        </w:rPr>
        <w:t xml:space="preserve"> </w:t>
      </w:r>
      <w:r w:rsidRPr="00614D55">
        <w:rPr>
          <w:rFonts w:eastAsia="Calibri"/>
        </w:rPr>
        <w:t>ketë</w:t>
      </w:r>
      <w:r w:rsidRPr="00614D55">
        <w:rPr>
          <w:rFonts w:eastAsia="Calibri"/>
          <w:spacing w:val="-3"/>
        </w:rPr>
        <w:t xml:space="preserve"> </w:t>
      </w:r>
      <w:r w:rsidRPr="00614D55">
        <w:rPr>
          <w:rFonts w:eastAsia="Calibri"/>
        </w:rPr>
        <w:t>masë</w:t>
      </w:r>
      <w:r w:rsidRPr="00614D55">
        <w:rPr>
          <w:rFonts w:eastAsia="Calibri"/>
          <w:spacing w:val="-5"/>
        </w:rPr>
        <w:t xml:space="preserve"> </w:t>
      </w:r>
      <w:r w:rsidRPr="00614D55">
        <w:rPr>
          <w:rFonts w:eastAsia="Calibri"/>
        </w:rPr>
        <w:t>disiplinore</w:t>
      </w:r>
      <w:r w:rsidRPr="00614D55">
        <w:rPr>
          <w:rFonts w:eastAsia="Calibri"/>
          <w:spacing w:val="-10"/>
        </w:rPr>
        <w:t xml:space="preserve"> </w:t>
      </w:r>
      <w:r w:rsidRPr="00614D55">
        <w:rPr>
          <w:rFonts w:eastAsia="Calibri"/>
        </w:rPr>
        <w:t>në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fuqi;</w:t>
      </w:r>
    </w:p>
    <w:p w:rsidR="00B10845" w:rsidRPr="000068E5" w:rsidRDefault="00B10845" w:rsidP="00E864C8">
      <w:pPr>
        <w:pStyle w:val="ListParagraph"/>
        <w:numPr>
          <w:ilvl w:val="0"/>
          <w:numId w:val="10"/>
        </w:numPr>
        <w:spacing w:before="36"/>
        <w:rPr>
          <w:rFonts w:eastAsia="Calibri"/>
        </w:rPr>
      </w:pPr>
      <w:r w:rsidRPr="000068E5">
        <w:rPr>
          <w:rFonts w:eastAsia="Calibri"/>
        </w:rPr>
        <w:t>Të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ketë</w:t>
      </w:r>
      <w:r w:rsidRPr="000068E5">
        <w:rPr>
          <w:rFonts w:eastAsia="Calibri"/>
          <w:spacing w:val="-3"/>
        </w:rPr>
        <w:t xml:space="preserve"> </w:t>
      </w:r>
      <w:r w:rsidRPr="000068E5">
        <w:rPr>
          <w:rFonts w:eastAsia="Calibri"/>
        </w:rPr>
        <w:t>të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paktën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vlerësimin</w:t>
      </w:r>
      <w:r w:rsidRPr="000068E5">
        <w:rPr>
          <w:rFonts w:eastAsia="Calibri"/>
          <w:spacing w:val="-10"/>
        </w:rPr>
        <w:t xml:space="preserve"> </w:t>
      </w:r>
      <w:r w:rsidRPr="000068E5">
        <w:rPr>
          <w:rFonts w:eastAsia="Calibri"/>
        </w:rPr>
        <w:t>e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fundit</w:t>
      </w:r>
      <w:r w:rsidRPr="000068E5">
        <w:rPr>
          <w:rFonts w:eastAsia="Calibri"/>
          <w:spacing w:val="-5"/>
        </w:rPr>
        <w:t xml:space="preserve"> </w:t>
      </w:r>
      <w:r w:rsidRPr="000068E5">
        <w:rPr>
          <w:rFonts w:eastAsia="Calibri"/>
        </w:rPr>
        <w:t>“mirë”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apo</w:t>
      </w:r>
      <w:r w:rsidRPr="000068E5">
        <w:rPr>
          <w:rFonts w:eastAsia="Calibri"/>
          <w:spacing w:val="-4"/>
        </w:rPr>
        <w:t xml:space="preserve"> </w:t>
      </w:r>
      <w:r w:rsidRPr="000068E5">
        <w:rPr>
          <w:rFonts w:eastAsia="Calibri"/>
        </w:rPr>
        <w:t>“shumë</w:t>
      </w:r>
      <w:r w:rsidRPr="000068E5">
        <w:rPr>
          <w:rFonts w:eastAsia="Calibri"/>
          <w:spacing w:val="-8"/>
        </w:rPr>
        <w:t xml:space="preserve"> </w:t>
      </w:r>
      <w:r w:rsidRPr="000068E5">
        <w:rPr>
          <w:rFonts w:eastAsia="Calibri"/>
        </w:rPr>
        <w:t>mirë”;</w:t>
      </w:r>
    </w:p>
    <w:p w:rsidR="00B10845" w:rsidRPr="00DB1FDA" w:rsidRDefault="00B10845" w:rsidP="00B10845">
      <w:pPr>
        <w:spacing w:before="11"/>
        <w:rPr>
          <w:rFonts w:ascii="Times New Roman" w:hAnsi="Times New Roman" w:cs="Times New Roman"/>
          <w:sz w:val="24"/>
          <w:szCs w:val="24"/>
        </w:rPr>
      </w:pPr>
    </w:p>
    <w:p w:rsidR="00B10845" w:rsidRPr="00DB1FDA" w:rsidRDefault="00B10845" w:rsidP="00B10845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824DC4" w:rsidRPr="005E26D6" w:rsidRDefault="00824DC4" w:rsidP="00E864C8">
      <w:pPr>
        <w:pStyle w:val="NoSpacing"/>
        <w:numPr>
          <w:ilvl w:val="0"/>
          <w:numId w:val="10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</w:t>
      </w:r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nivelit "Master Shkencor" apo "Master Profesional" të </w:t>
      </w:r>
    </w:p>
    <w:p w:rsidR="00824DC4" w:rsidRPr="00137436" w:rsidRDefault="00824DC4" w:rsidP="00824DC4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        përfituar në fund të studimeve të ciklit të dytë me 120 kredite dhe me kohëzgjatje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</w:p>
    <w:p w:rsidR="00824DC4" w:rsidRPr="00137436" w:rsidRDefault="00824DC4" w:rsidP="00824DC4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 2 vite akademike</w:t>
      </w:r>
      <w:r>
        <w:rPr>
          <w:rFonts w:ascii="Times New Roman" w:eastAsia="Calibri" w:hAnsi="Times New Roman"/>
          <w:sz w:val="24"/>
          <w:szCs w:val="24"/>
        </w:rPr>
        <w:t>.</w:t>
      </w:r>
      <w:r w:rsidRPr="000D5F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10845" w:rsidRPr="00DB1FDA" w:rsidRDefault="00B10845" w:rsidP="00E864C8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B10845" w:rsidRDefault="00B10845" w:rsidP="00E864C8">
      <w:pPr>
        <w:pStyle w:val="ListParagraph"/>
        <w:numPr>
          <w:ilvl w:val="0"/>
          <w:numId w:val="10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B10845" w:rsidRPr="00DB1FDA" w:rsidRDefault="00B10845" w:rsidP="00B10845">
      <w:pPr>
        <w:pStyle w:val="ListParagraph"/>
        <w:spacing w:before="36" w:line="276" w:lineRule="auto"/>
        <w:ind w:left="476" w:right="203"/>
        <w:rPr>
          <w:rFonts w:eastAsia="Calibri"/>
        </w:rPr>
      </w:pPr>
    </w:p>
    <w:p w:rsidR="00B10845" w:rsidRPr="00DB1FDA" w:rsidRDefault="00B10845" w:rsidP="00B10845">
      <w:pPr>
        <w:tabs>
          <w:tab w:val="left" w:pos="1260"/>
        </w:tabs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1.2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DOKUMENTACIONI,</w:t>
      </w:r>
      <w:r w:rsidRPr="00DB1FDA">
        <w:rPr>
          <w:rFonts w:ascii="Times New Roman" w:eastAsia="Calibri" w:hAnsi="Times New Roman" w:cs="Times New Roman"/>
          <w:b/>
          <w:color w:val="000000"/>
          <w:spacing w:val="-1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AFATI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DORËZIMIT</w:t>
      </w:r>
    </w:p>
    <w:p w:rsidR="00B10845" w:rsidRPr="00DB1FDA" w:rsidRDefault="00B10845" w:rsidP="00B10845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që</w:t>
      </w:r>
      <w:r w:rsidRPr="00DB1FD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punësim/lëvizje paralele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1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B10845" w:rsidRDefault="00FD5170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2</w:t>
      </w:r>
      <w:r w:rsidR="00B10845">
        <w:rPr>
          <w:color w:val="1D2228"/>
          <w:lang w:val="it-IT"/>
        </w:rPr>
        <w:t>.</w:t>
      </w:r>
      <w:r w:rsidR="00B10845">
        <w:rPr>
          <w:color w:val="1D2228"/>
          <w:sz w:val="14"/>
          <w:szCs w:val="14"/>
          <w:lang w:val="it-IT"/>
        </w:rPr>
        <w:t>  </w:t>
      </w:r>
      <w:r w:rsidR="00B10845">
        <w:rPr>
          <w:color w:val="1D2228"/>
          <w:lang w:val="it-IT"/>
        </w:rPr>
        <w:t>Çdo</w:t>
      </w:r>
      <w:r w:rsidR="00B10845">
        <w:rPr>
          <w:color w:val="1D2228"/>
          <w:spacing w:val="-4"/>
          <w:lang w:val="it-IT"/>
        </w:rPr>
        <w:t> </w:t>
      </w:r>
      <w:r w:rsidR="00B10845">
        <w:rPr>
          <w:color w:val="1D2228"/>
          <w:lang w:val="it-IT"/>
        </w:rPr>
        <w:t>dokumentacion</w:t>
      </w:r>
      <w:r w:rsidR="00B10845">
        <w:rPr>
          <w:color w:val="1D2228"/>
          <w:spacing w:val="-14"/>
          <w:lang w:val="it-IT"/>
        </w:rPr>
        <w:t> </w:t>
      </w:r>
      <w:r w:rsidR="00B10845">
        <w:rPr>
          <w:color w:val="1D2228"/>
          <w:lang w:val="it-IT"/>
        </w:rPr>
        <w:t>tjetër</w:t>
      </w:r>
      <w:r w:rsidR="00B10845">
        <w:rPr>
          <w:color w:val="1D2228"/>
          <w:spacing w:val="-4"/>
          <w:lang w:val="it-IT"/>
        </w:rPr>
        <w:t> </w:t>
      </w:r>
      <w:r w:rsidR="00B10845">
        <w:rPr>
          <w:color w:val="1D2228"/>
          <w:lang w:val="it-IT"/>
        </w:rPr>
        <w:t>që</w:t>
      </w:r>
      <w:r w:rsidR="00B10845">
        <w:rPr>
          <w:color w:val="1D2228"/>
          <w:spacing w:val="-2"/>
          <w:lang w:val="it-IT"/>
        </w:rPr>
        <w:t> </w:t>
      </w:r>
      <w:r w:rsidR="00B10845">
        <w:rPr>
          <w:color w:val="1D2228"/>
          <w:lang w:val="it-IT"/>
        </w:rPr>
        <w:t>vërteton</w:t>
      </w:r>
      <w:r w:rsidR="00B10845">
        <w:rPr>
          <w:color w:val="1D2228"/>
          <w:spacing w:val="-7"/>
          <w:lang w:val="it-IT"/>
        </w:rPr>
        <w:t> </w:t>
      </w:r>
      <w:r w:rsidR="00B10845">
        <w:rPr>
          <w:color w:val="1D2228"/>
          <w:lang w:val="it-IT"/>
        </w:rPr>
        <w:t>trajnimet,</w:t>
      </w:r>
      <w:r w:rsidR="00B10845">
        <w:rPr>
          <w:color w:val="1D2228"/>
          <w:spacing w:val="-8"/>
          <w:lang w:val="it-IT"/>
        </w:rPr>
        <w:t> </w:t>
      </w:r>
      <w:r w:rsidR="00B10845">
        <w:rPr>
          <w:color w:val="1D2228"/>
          <w:lang w:val="it-IT"/>
        </w:rPr>
        <w:t>kualifikimet,</w:t>
      </w:r>
      <w:r w:rsidR="00B10845">
        <w:rPr>
          <w:color w:val="1D2228"/>
          <w:spacing w:val="-11"/>
          <w:lang w:val="it-IT"/>
        </w:rPr>
        <w:t> </w:t>
      </w:r>
      <w:r w:rsidR="00B10845">
        <w:rPr>
          <w:color w:val="1D2228"/>
          <w:lang w:val="it-IT"/>
        </w:rPr>
        <w:t>arsimin</w:t>
      </w:r>
      <w:r w:rsidR="00B10845">
        <w:rPr>
          <w:color w:val="1D2228"/>
          <w:spacing w:val="-7"/>
          <w:lang w:val="it-IT"/>
        </w:rPr>
        <w:t> </w:t>
      </w:r>
      <w:r w:rsidR="00B10845">
        <w:rPr>
          <w:color w:val="1D2228"/>
          <w:lang w:val="it-IT"/>
        </w:rPr>
        <w:t>shtesë,</w:t>
      </w:r>
      <w:r w:rsidR="00B10845">
        <w:rPr>
          <w:color w:val="1D2228"/>
          <w:spacing w:val="-6"/>
          <w:lang w:val="it-IT"/>
        </w:rPr>
        <w:t> 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3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B10845" w:rsidRPr="00DB1FDA" w:rsidRDefault="00B10845" w:rsidP="00B10845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10845" w:rsidRPr="00150CB3" w:rsidRDefault="00B10845" w:rsidP="00B10845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0368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B45C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150CB3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>2</w:t>
      </w:r>
      <w:r w:rsidR="00B153F3">
        <w:rPr>
          <w:rFonts w:ascii="Times New Roman" w:hAnsi="Times New Roman" w:cs="Times New Roman"/>
          <w:b/>
          <w:i/>
          <w:color w:val="FF0000"/>
          <w:sz w:val="24"/>
          <w:szCs w:val="24"/>
        </w:rPr>
        <w:t>4</w:t>
      </w:r>
      <w:r w:rsidR="008B45CE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Nëntor </w:t>
      </w:r>
      <w:r w:rsidR="000B4298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>2022</w:t>
      </w:r>
      <w:r w:rsidRPr="00150CB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425E1E" w:rsidRDefault="00425E1E" w:rsidP="00B10845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</w:p>
    <w:p w:rsidR="00B10845" w:rsidRPr="00DB1FDA" w:rsidRDefault="00B10845" w:rsidP="00B10845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lastRenderedPageBreak/>
        <w:t xml:space="preserve">1.3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B10845" w:rsidRPr="00DB1FDA" w:rsidRDefault="00B10845" w:rsidP="00B10845">
      <w:pPr>
        <w:ind w:left="90" w:right="90" w:firstLine="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në respektim të afatit ligjor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portalin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DB1FDA">
        <w:rPr>
          <w:rFonts w:ascii="Times New Roman" w:eastAsia="Calibri" w:hAnsi="Times New Roman" w:cs="Times New Roman"/>
          <w:sz w:val="24"/>
          <w:szCs w:val="24"/>
        </w:rPr>
        <w:t>”,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listën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DB1FDA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vendin</w:t>
      </w:r>
      <w:r w:rsidRPr="00DB1FDA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orën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saktë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zhvillohet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B10845" w:rsidRPr="00B4383C" w:rsidRDefault="00B10845" w:rsidP="00B10845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njëjtën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datë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kandidatët</w:t>
      </w:r>
      <w:r w:rsidRPr="00B4383C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që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nuk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plotësojnë</w:t>
      </w:r>
      <w:r w:rsidRPr="00B4383C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kushtet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lëvizjes</w:t>
      </w:r>
      <w:r w:rsidRPr="00B4383C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paralele</w:t>
      </w:r>
      <w:r w:rsidRPr="00B4383C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B10845" w:rsidRPr="00B4383C" w:rsidRDefault="00B10845" w:rsidP="00B10845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4383C">
        <w:rPr>
          <w:rFonts w:ascii="Times New Roman" w:eastAsia="Calibri" w:hAnsi="Times New Roman"/>
          <w:sz w:val="24"/>
          <w:szCs w:val="24"/>
        </w:rPr>
        <w:t xml:space="preserve"> kërkesat</w:t>
      </w:r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B4383C">
        <w:rPr>
          <w:rFonts w:ascii="Times New Roman" w:eastAsia="Calibri" w:hAnsi="Times New Roman"/>
          <w:sz w:val="24"/>
          <w:szCs w:val="24"/>
        </w:rPr>
        <w:t>posaçme do</w:t>
      </w:r>
      <w:r w:rsidRPr="00B4383C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njoftohen</w:t>
      </w:r>
      <w:r w:rsidRPr="00B4383C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individualisht</w:t>
      </w:r>
      <w:r w:rsidRPr="00B4383C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B4383C">
        <w:rPr>
          <w:rFonts w:ascii="Times New Roman" w:eastAsia="Calibri" w:hAnsi="Times New Roman"/>
          <w:sz w:val="24"/>
          <w:szCs w:val="24"/>
        </w:rPr>
        <w:t xml:space="preserve">   për</w:t>
      </w:r>
      <w:r w:rsidRPr="00B4383C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shkaqet e</w:t>
      </w:r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moskualifikimit.</w:t>
      </w:r>
    </w:p>
    <w:p w:rsidR="00B10845" w:rsidRDefault="00B10845" w:rsidP="00B10845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>Kandidatët, të cilët rezultojnë të pakualifikuar, brenda 3 (tri)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B10845" w:rsidRPr="00DB1FDA" w:rsidRDefault="00B10845" w:rsidP="00B10845">
      <w:pPr>
        <w:spacing w:before="96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spacing w:val="12"/>
          <w:position w:val="-15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1.4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FUSHAT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NJOHURIVE,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AFTËSITË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CILËSITË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MBI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CILAT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</w:p>
    <w:p w:rsidR="00B10845" w:rsidRPr="00DB1FDA" w:rsidRDefault="00B10845" w:rsidP="00B10845">
      <w:pPr>
        <w:spacing w:before="96"/>
        <w:ind w:left="939" w:right="400" w:hanging="688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position w:val="-15"/>
          <w:sz w:val="24"/>
          <w:szCs w:val="24"/>
        </w:rPr>
        <w:t xml:space="preserve"> 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ZHVILLOHET INTERVISTA</w:t>
      </w:r>
    </w:p>
    <w:p w:rsidR="00B10845" w:rsidRPr="00DB1FDA" w:rsidRDefault="00B10845" w:rsidP="00B10845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0845" w:rsidRPr="00F74C8E" w:rsidRDefault="00B10845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nr. 139/2015 “Për Vetëqeverisjen Vendore ”</w:t>
      </w:r>
      <w:r>
        <w:rPr>
          <w:rFonts w:ascii="Times New Roman" w:hAnsi="Times New Roman"/>
          <w:sz w:val="24"/>
          <w:szCs w:val="24"/>
        </w:rPr>
        <w:t>, i ndryshuar</w:t>
      </w:r>
      <w:r w:rsidRPr="00F74C8E">
        <w:rPr>
          <w:rFonts w:ascii="Times New Roman" w:hAnsi="Times New Roman"/>
          <w:sz w:val="24"/>
          <w:szCs w:val="24"/>
        </w:rPr>
        <w:t>;</w:t>
      </w:r>
    </w:p>
    <w:p w:rsidR="00B10845" w:rsidRPr="00F74C8E" w:rsidRDefault="00B10845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B10845" w:rsidRPr="003B1EAA" w:rsidRDefault="00B10845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</w:t>
      </w:r>
      <w:r w:rsidRPr="00F74C8E">
        <w:rPr>
          <w:rFonts w:ascii="Times New Roman" w:hAnsi="Times New Roman"/>
          <w:spacing w:val="2"/>
          <w:sz w:val="24"/>
          <w:szCs w:val="24"/>
        </w:rPr>
        <w:t>.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9131</w:t>
      </w:r>
      <w:r w:rsidRPr="00F74C8E">
        <w:rPr>
          <w:rFonts w:ascii="Times New Roman" w:hAnsi="Times New Roman"/>
          <w:spacing w:val="2"/>
          <w:sz w:val="24"/>
          <w:szCs w:val="24"/>
        </w:rPr>
        <w:t>da</w:t>
      </w:r>
      <w:r w:rsidRPr="00F74C8E">
        <w:rPr>
          <w:rFonts w:ascii="Times New Roman" w:hAnsi="Times New Roman"/>
          <w:sz w:val="24"/>
          <w:szCs w:val="24"/>
        </w:rPr>
        <w:t>të 08.06.20</w:t>
      </w:r>
      <w:r w:rsidRPr="00F74C8E">
        <w:rPr>
          <w:rFonts w:ascii="Times New Roman" w:hAnsi="Times New Roman"/>
          <w:spacing w:val="2"/>
          <w:sz w:val="24"/>
          <w:szCs w:val="24"/>
        </w:rPr>
        <w:t>0</w:t>
      </w:r>
      <w:r w:rsidRPr="00F74C8E">
        <w:rPr>
          <w:rFonts w:ascii="Times New Roman" w:hAnsi="Times New Roman"/>
          <w:sz w:val="24"/>
          <w:szCs w:val="24"/>
        </w:rPr>
        <w:t>3 “Për rre</w:t>
      </w:r>
      <w:r w:rsidRPr="00F74C8E">
        <w:rPr>
          <w:rFonts w:ascii="Times New Roman" w:hAnsi="Times New Roman"/>
          <w:spacing w:val="2"/>
          <w:sz w:val="24"/>
          <w:szCs w:val="24"/>
        </w:rPr>
        <w:t>g</w:t>
      </w:r>
      <w:r w:rsidRPr="00F74C8E">
        <w:rPr>
          <w:rFonts w:ascii="Times New Roman" w:hAnsi="Times New Roman"/>
          <w:sz w:val="24"/>
          <w:szCs w:val="24"/>
        </w:rPr>
        <w:t>ullat e etikës në a</w:t>
      </w:r>
      <w:r w:rsidRPr="00F74C8E">
        <w:rPr>
          <w:rFonts w:ascii="Times New Roman" w:hAnsi="Times New Roman"/>
          <w:spacing w:val="2"/>
          <w:sz w:val="24"/>
          <w:szCs w:val="24"/>
        </w:rPr>
        <w:t>d</w:t>
      </w:r>
      <w:r w:rsidRPr="00F74C8E">
        <w:rPr>
          <w:rFonts w:ascii="Times New Roman" w:hAnsi="Times New Roman"/>
          <w:spacing w:val="-2"/>
          <w:sz w:val="24"/>
          <w:szCs w:val="24"/>
        </w:rPr>
        <w:t>m</w:t>
      </w:r>
      <w:r w:rsidRPr="00F74C8E">
        <w:rPr>
          <w:rFonts w:ascii="Times New Roman" w:hAnsi="Times New Roman"/>
          <w:spacing w:val="2"/>
          <w:sz w:val="24"/>
          <w:szCs w:val="24"/>
        </w:rPr>
        <w:t>i</w:t>
      </w:r>
      <w:r w:rsidRPr="00F74C8E">
        <w:rPr>
          <w:rFonts w:ascii="Times New Roman" w:hAnsi="Times New Roman"/>
          <w:sz w:val="24"/>
          <w:szCs w:val="24"/>
        </w:rPr>
        <w:t xml:space="preserve">nistratën </w:t>
      </w:r>
      <w:r w:rsidRPr="00F74C8E">
        <w:rPr>
          <w:rFonts w:ascii="Times New Roman" w:hAnsi="Times New Roman"/>
          <w:spacing w:val="2"/>
          <w:sz w:val="24"/>
          <w:szCs w:val="24"/>
        </w:rPr>
        <w:t>p</w:t>
      </w:r>
      <w:r w:rsidRPr="00F74C8E">
        <w:rPr>
          <w:rFonts w:ascii="Times New Roman" w:hAnsi="Times New Roman"/>
          <w:sz w:val="24"/>
          <w:szCs w:val="24"/>
        </w:rPr>
        <w:t>ublike”</w:t>
      </w:r>
      <w:r w:rsidR="008E6001">
        <w:rPr>
          <w:rFonts w:ascii="Times New Roman" w:hAnsi="Times New Roman"/>
          <w:sz w:val="24"/>
          <w:szCs w:val="24"/>
        </w:rPr>
        <w:t>;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rPr>
          <w:rFonts w:eastAsia="Arial"/>
        </w:rPr>
        <w:t>n</w:t>
      </w:r>
      <w:r w:rsidRPr="003D18F7">
        <w:rPr>
          <w:rFonts w:eastAsia="Arial"/>
          <w:spacing w:val="-1"/>
        </w:rPr>
        <w:t>r</w:t>
      </w:r>
      <w:r w:rsidRPr="003D18F7">
        <w:rPr>
          <w:rFonts w:eastAsia="Arial"/>
        </w:rPr>
        <w:t>.</w:t>
      </w:r>
      <w:r w:rsidRPr="003D18F7">
        <w:rPr>
          <w:rFonts w:eastAsia="Arial"/>
          <w:spacing w:val="13"/>
        </w:rPr>
        <w:t>9</w:t>
      </w:r>
      <w:r w:rsidRPr="003D18F7">
        <w:rPr>
          <w:rFonts w:eastAsia="Arial"/>
          <w:spacing w:val="1"/>
        </w:rPr>
        <w:t>3</w:t>
      </w:r>
      <w:r w:rsidRPr="003D18F7">
        <w:rPr>
          <w:rFonts w:eastAsia="Arial"/>
        </w:rPr>
        <w:t>/</w:t>
      </w:r>
      <w:r w:rsidRPr="003D18F7">
        <w:rPr>
          <w:rFonts w:eastAsia="Arial"/>
          <w:spacing w:val="1"/>
        </w:rPr>
        <w:t>2</w:t>
      </w:r>
      <w:r w:rsidRPr="003D18F7">
        <w:rPr>
          <w:rFonts w:eastAsia="Arial"/>
          <w:spacing w:val="-1"/>
        </w:rPr>
        <w:t>0</w:t>
      </w:r>
      <w:r w:rsidRPr="003D18F7">
        <w:rPr>
          <w:rFonts w:eastAsia="Arial"/>
          <w:spacing w:val="1"/>
        </w:rPr>
        <w:t>1</w:t>
      </w:r>
      <w:r w:rsidRPr="003D18F7">
        <w:rPr>
          <w:rFonts w:eastAsia="Arial"/>
          <w:spacing w:val="-1"/>
        </w:rPr>
        <w:t>5</w:t>
      </w:r>
      <w:r w:rsidRPr="003D18F7">
        <w:rPr>
          <w:rFonts w:eastAsia="Arial"/>
        </w:rPr>
        <w:t xml:space="preserve">, datë </w:t>
      </w:r>
      <w:r w:rsidRPr="003D18F7">
        <w:rPr>
          <w:rFonts w:eastAsia="Arial"/>
          <w:spacing w:val="1"/>
        </w:rPr>
        <w:t>27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07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20</w:t>
      </w:r>
      <w:r w:rsidRPr="003D18F7">
        <w:rPr>
          <w:rFonts w:eastAsia="Arial"/>
          <w:spacing w:val="-1"/>
        </w:rPr>
        <w:t>1</w:t>
      </w:r>
      <w:r w:rsidRPr="003D18F7">
        <w:rPr>
          <w:rFonts w:eastAsia="Arial"/>
        </w:rPr>
        <w:t>5“P</w:t>
      </w:r>
      <w:r w:rsidRPr="003D18F7">
        <w:rPr>
          <w:rFonts w:eastAsia="Arial"/>
          <w:spacing w:val="1"/>
        </w:rPr>
        <w:t>ë</w:t>
      </w:r>
      <w:r w:rsidRPr="003D18F7">
        <w:rPr>
          <w:rFonts w:eastAsia="Arial"/>
        </w:rPr>
        <w:t>r Turi</w:t>
      </w:r>
      <w:r w:rsidRPr="003D18F7">
        <w:rPr>
          <w:rFonts w:eastAsia="Arial"/>
          <w:spacing w:val="-3"/>
        </w:rPr>
        <w:t>z</w:t>
      </w:r>
      <w:r w:rsidRPr="003D18F7">
        <w:rPr>
          <w:rFonts w:eastAsia="Arial"/>
          <w:spacing w:val="1"/>
        </w:rPr>
        <w:t>m</w:t>
      </w:r>
      <w:r w:rsidRPr="003D18F7">
        <w:rPr>
          <w:rFonts w:eastAsia="Arial"/>
        </w:rPr>
        <w:t>in”I</w:t>
      </w:r>
      <w:r w:rsidRPr="003D18F7">
        <w:rPr>
          <w:rFonts w:eastAsia="Arial"/>
          <w:spacing w:val="1"/>
        </w:rPr>
        <w:t xml:space="preserve"> nd</w:t>
      </w:r>
      <w:r w:rsidRPr="003D18F7">
        <w:rPr>
          <w:rFonts w:eastAsia="Arial"/>
        </w:rPr>
        <w:t>r</w:t>
      </w:r>
      <w:r w:rsidRPr="003D18F7">
        <w:rPr>
          <w:rFonts w:eastAsia="Arial"/>
          <w:spacing w:val="-3"/>
        </w:rPr>
        <w:t>y</w:t>
      </w:r>
      <w:r w:rsidRPr="003D18F7">
        <w:rPr>
          <w:rFonts w:eastAsia="Arial"/>
        </w:rPr>
        <w:t>s</w:t>
      </w:r>
      <w:r w:rsidRPr="003D18F7">
        <w:rPr>
          <w:rFonts w:eastAsia="Arial"/>
          <w:spacing w:val="1"/>
        </w:rPr>
        <w:t>hua</w:t>
      </w:r>
      <w:r w:rsidRPr="003D18F7">
        <w:rPr>
          <w:rFonts w:eastAsia="Arial"/>
        </w:rPr>
        <w:t>r,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t>nr. 27/2018, datë 17.05.2018 “Për trashëgiminë kulturore dhe muzetë”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VKM Nr. 22, datë 12.1.2018 “Për miratimin e kritereve e të procedurave për certifikimin e veprimtarisë së agroturizmit dhe ndërtimin e strukturave/objekteve në funksion të tij”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</w:t>
      </w:r>
      <w:r w:rsidRPr="003D18F7">
        <w:rPr>
          <w:rFonts w:eastAsia="Arial"/>
        </w:rPr>
        <w:t>VKM nr. 171, datë 27.3.2019, të Këshillit të Ministrave, “Për miratimin e rregullores ‘për kushtet dhe kriteret e ushtrimit të veprimtarisë së stacionit të plazhit’”, i ndryshuar</w:t>
      </w:r>
    </w:p>
    <w:p w:rsidR="00D079DB" w:rsidRPr="00F74C8E" w:rsidRDefault="00D079DB" w:rsidP="00FE584D">
      <w:pPr>
        <w:pStyle w:val="NoSpacing"/>
        <w:jc w:val="both"/>
        <w:rPr>
          <w:rFonts w:ascii="Times New Roman" w:hAnsi="Times New Roman"/>
          <w:spacing w:val="1"/>
          <w:sz w:val="24"/>
          <w:szCs w:val="24"/>
        </w:rPr>
      </w:pPr>
    </w:p>
    <w:p w:rsidR="00B10845" w:rsidRDefault="00B10845" w:rsidP="00B1084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1.5</w:t>
      </w:r>
      <w:r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B10845" w:rsidRPr="00DB1FDA" w:rsidRDefault="00B10845" w:rsidP="00B10845">
      <w:pPr>
        <w:ind w:left="116" w:right="-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dokumentacionin</w:t>
      </w:r>
      <w:r w:rsidRPr="00DB1FDA">
        <w:rPr>
          <w:rFonts w:ascii="Times New Roman" w:eastAsia="Calibri" w:hAnsi="Times New Roman" w:cs="Times New Roman"/>
          <w:b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dorëzuar:</w:t>
      </w:r>
    </w:p>
    <w:p w:rsidR="00B10845" w:rsidRPr="00DB1FDA" w:rsidRDefault="00B10845" w:rsidP="00B10845">
      <w:pPr>
        <w:ind w:left="116" w:right="2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 dokumentacionin</w:t>
      </w:r>
      <w:r w:rsidRPr="00DB1FDA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dorëzuar do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vlerësohen në total me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40 pikë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 të ndara:</w:t>
      </w:r>
    </w:p>
    <w:p w:rsidR="00B10845" w:rsidRPr="00FE2028" w:rsidRDefault="00B10845" w:rsidP="00E864C8">
      <w:pPr>
        <w:pStyle w:val="ListParagraph"/>
        <w:numPr>
          <w:ilvl w:val="0"/>
          <w:numId w:val="14"/>
        </w:numPr>
        <w:ind w:right="205"/>
        <w:jc w:val="both"/>
        <w:rPr>
          <w:rFonts w:eastAsia="Calibri"/>
        </w:rPr>
      </w:pPr>
      <w:r w:rsidRPr="00FE2028">
        <w:rPr>
          <w:rFonts w:eastAsia="Calibri"/>
          <w:spacing w:val="-20"/>
        </w:rPr>
        <w:t xml:space="preserve">20  pikë  </w:t>
      </w:r>
      <w:r w:rsidRPr="00FE2028">
        <w:rPr>
          <w:rFonts w:eastAsia="Calibri"/>
        </w:rPr>
        <w:t>për</w:t>
      </w:r>
      <w:r w:rsidRPr="00FE2028">
        <w:rPr>
          <w:rFonts w:eastAsia="Calibri"/>
          <w:spacing w:val="-12"/>
        </w:rPr>
        <w:t xml:space="preserve"> </w:t>
      </w:r>
      <w:r w:rsidRPr="00FE2028">
        <w:rPr>
          <w:rFonts w:eastAsia="Calibri"/>
        </w:rPr>
        <w:t>përvojën,</w:t>
      </w:r>
      <w:r w:rsidRPr="00FE2028">
        <w:rPr>
          <w:rFonts w:eastAsia="Calibri"/>
          <w:spacing w:val="-18"/>
        </w:rPr>
        <w:t xml:space="preserve"> </w:t>
      </w:r>
    </w:p>
    <w:p w:rsidR="00B10845" w:rsidRPr="00FE2028" w:rsidRDefault="00B10845" w:rsidP="00E864C8">
      <w:pPr>
        <w:pStyle w:val="ListParagraph"/>
        <w:numPr>
          <w:ilvl w:val="0"/>
          <w:numId w:val="14"/>
        </w:numPr>
        <w:ind w:right="205"/>
        <w:jc w:val="both"/>
        <w:rPr>
          <w:rFonts w:eastAsia="Calibri"/>
        </w:rPr>
      </w:pPr>
      <w:r w:rsidRPr="00FE2028">
        <w:rPr>
          <w:rFonts w:eastAsia="Calibri"/>
          <w:spacing w:val="-18"/>
        </w:rPr>
        <w:t xml:space="preserve">10 pikë për </w:t>
      </w:r>
      <w:r w:rsidRPr="00FE2028">
        <w:rPr>
          <w:rFonts w:eastAsia="Calibri"/>
        </w:rPr>
        <w:t>trajnimet</w:t>
      </w:r>
      <w:r w:rsidRPr="00FE2028">
        <w:rPr>
          <w:rFonts w:eastAsia="Calibri"/>
          <w:spacing w:val="-16"/>
        </w:rPr>
        <w:t xml:space="preserve"> </w:t>
      </w:r>
      <w:r w:rsidRPr="00FE2028">
        <w:rPr>
          <w:rFonts w:eastAsia="Calibri"/>
        </w:rPr>
        <w:t>apo</w:t>
      </w:r>
      <w:r w:rsidRPr="00FE2028">
        <w:rPr>
          <w:rFonts w:eastAsia="Calibri"/>
          <w:spacing w:val="-13"/>
        </w:rPr>
        <w:t xml:space="preserve"> </w:t>
      </w:r>
      <w:r w:rsidRPr="00FE2028">
        <w:rPr>
          <w:rFonts w:eastAsia="Calibri"/>
        </w:rPr>
        <w:t>kualifikimet</w:t>
      </w:r>
      <w:r w:rsidRPr="00FE2028">
        <w:rPr>
          <w:rFonts w:eastAsia="Calibri"/>
          <w:spacing w:val="-20"/>
        </w:rPr>
        <w:t xml:space="preserve"> </w:t>
      </w:r>
      <w:r w:rsidRPr="00FE2028">
        <w:rPr>
          <w:rFonts w:eastAsia="Calibri"/>
        </w:rPr>
        <w:t>e</w:t>
      </w:r>
      <w:r w:rsidRPr="00FE2028">
        <w:rPr>
          <w:rFonts w:eastAsia="Calibri"/>
          <w:spacing w:val="-10"/>
        </w:rPr>
        <w:t xml:space="preserve"> </w:t>
      </w:r>
      <w:r w:rsidRPr="00FE2028">
        <w:rPr>
          <w:rFonts w:eastAsia="Calibri"/>
        </w:rPr>
        <w:t>lidhura</w:t>
      </w:r>
      <w:r w:rsidRPr="00FE2028">
        <w:rPr>
          <w:rFonts w:eastAsia="Calibri"/>
          <w:spacing w:val="-16"/>
        </w:rPr>
        <w:t xml:space="preserve"> </w:t>
      </w:r>
      <w:r w:rsidRPr="00FE2028">
        <w:rPr>
          <w:rFonts w:eastAsia="Calibri"/>
        </w:rPr>
        <w:t>me</w:t>
      </w:r>
      <w:r w:rsidRPr="00FE2028">
        <w:rPr>
          <w:rFonts w:eastAsia="Calibri"/>
          <w:spacing w:val="-12"/>
        </w:rPr>
        <w:t xml:space="preserve"> </w:t>
      </w:r>
      <w:r w:rsidRPr="00FE2028">
        <w:rPr>
          <w:rFonts w:eastAsia="Calibri"/>
        </w:rPr>
        <w:t>fushën,</w:t>
      </w:r>
      <w:r w:rsidRPr="00FE2028">
        <w:rPr>
          <w:rFonts w:eastAsia="Calibri"/>
          <w:spacing w:val="-16"/>
        </w:rPr>
        <w:t xml:space="preserve"> </w:t>
      </w:r>
    </w:p>
    <w:p w:rsidR="00B10845" w:rsidRPr="00DB1FDA" w:rsidRDefault="00B10845" w:rsidP="00E864C8">
      <w:pPr>
        <w:pStyle w:val="ListParagraph"/>
        <w:numPr>
          <w:ilvl w:val="0"/>
          <w:numId w:val="14"/>
        </w:numPr>
        <w:spacing w:line="276" w:lineRule="auto"/>
        <w:ind w:right="205"/>
        <w:jc w:val="both"/>
        <w:rPr>
          <w:rFonts w:eastAsia="Calibri"/>
        </w:rPr>
      </w:pPr>
      <w:r w:rsidRPr="00DB1FDA">
        <w:rPr>
          <w:rFonts w:eastAsia="Calibri"/>
          <w:spacing w:val="-18"/>
        </w:rPr>
        <w:t xml:space="preserve">10 pikë për </w:t>
      </w:r>
      <w:r w:rsidRPr="00DB1FDA">
        <w:rPr>
          <w:rFonts w:eastAsia="Calibri"/>
        </w:rPr>
        <w:t>çertifikimin</w:t>
      </w:r>
      <w:r w:rsidRPr="00DB1FDA">
        <w:rPr>
          <w:rFonts w:eastAsia="Calibri"/>
          <w:spacing w:val="13"/>
        </w:rPr>
        <w:t xml:space="preserve"> </w:t>
      </w:r>
      <w:r w:rsidRPr="00DB1FDA">
        <w:rPr>
          <w:rFonts w:eastAsia="Calibri"/>
        </w:rPr>
        <w:t>pozitiv</w:t>
      </w:r>
      <w:r w:rsidRPr="00DB1FDA">
        <w:rPr>
          <w:rFonts w:eastAsia="Calibri"/>
          <w:spacing w:val="18"/>
        </w:rPr>
        <w:t xml:space="preserve"> </w:t>
      </w:r>
      <w:r w:rsidRPr="00DB1FDA">
        <w:rPr>
          <w:rFonts w:eastAsia="Calibri"/>
        </w:rPr>
        <w:t>ose</w:t>
      </w:r>
      <w:r w:rsidRPr="00DB1FDA">
        <w:rPr>
          <w:rFonts w:eastAsia="Calibri"/>
          <w:spacing w:val="20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6"/>
        </w:rPr>
        <w:t xml:space="preserve"> </w:t>
      </w:r>
      <w:r w:rsidRPr="00DB1FDA">
        <w:rPr>
          <w:rFonts w:eastAsia="Calibri"/>
        </w:rPr>
        <w:t>vlerësimet e</w:t>
      </w:r>
      <w:r w:rsidRPr="00DB1FDA">
        <w:rPr>
          <w:rFonts w:eastAsia="Calibri"/>
          <w:spacing w:val="8"/>
        </w:rPr>
        <w:t xml:space="preserve"> </w:t>
      </w:r>
      <w:r w:rsidRPr="00DB1FDA">
        <w:rPr>
          <w:rFonts w:eastAsia="Calibri"/>
        </w:rPr>
        <w:t>rezultateve individale 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punë</w:t>
      </w:r>
      <w:r w:rsidRPr="00DB1FDA">
        <w:rPr>
          <w:rFonts w:eastAsia="Calibri"/>
          <w:spacing w:val="4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rastet</w:t>
      </w:r>
      <w:r w:rsidRPr="00DB1FDA">
        <w:rPr>
          <w:rFonts w:eastAsia="Calibri"/>
          <w:spacing w:val="5"/>
        </w:rPr>
        <w:t xml:space="preserve"> </w:t>
      </w:r>
      <w:r w:rsidRPr="00DB1FDA">
        <w:rPr>
          <w:rFonts w:eastAsia="Calibri"/>
        </w:rPr>
        <w:t>kur procesi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çertifikimit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nuk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kryer.</w:t>
      </w:r>
      <w:r w:rsidRPr="00DB1FDA">
        <w:rPr>
          <w:rFonts w:eastAsia="Calibri"/>
          <w:spacing w:val="-6"/>
        </w:rPr>
        <w:t xml:space="preserve"> </w:t>
      </w:r>
    </w:p>
    <w:p w:rsidR="00B10845" w:rsidRDefault="00B10845" w:rsidP="00B10845">
      <w:pPr>
        <w:ind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5E1E" w:rsidRDefault="00425E1E" w:rsidP="00B10845">
      <w:pPr>
        <w:ind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5E1E" w:rsidRDefault="00425E1E" w:rsidP="00B10845">
      <w:pPr>
        <w:ind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5E1E" w:rsidRPr="00DB1FDA" w:rsidRDefault="00425E1E" w:rsidP="00B10845">
      <w:pPr>
        <w:ind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0845" w:rsidRPr="00DB1FDA" w:rsidRDefault="00B10845" w:rsidP="00B10845">
      <w:pPr>
        <w:ind w:left="116" w:right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gjatë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intervistës</w:t>
      </w:r>
      <w:r w:rsidRPr="00DB1FDA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strukturuar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gojë</w:t>
      </w:r>
      <w:r w:rsidRPr="00DB1FDA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me:</w:t>
      </w:r>
    </w:p>
    <w:p w:rsidR="00B10845" w:rsidRPr="00DB1FDA" w:rsidRDefault="00B10845" w:rsidP="00E864C8">
      <w:pPr>
        <w:pStyle w:val="ListParagraph"/>
        <w:numPr>
          <w:ilvl w:val="0"/>
          <w:numId w:val="14"/>
        </w:numPr>
        <w:spacing w:line="276" w:lineRule="auto"/>
        <w:ind w:right="878"/>
        <w:rPr>
          <w:rFonts w:eastAsia="Calibri"/>
          <w:spacing w:val="-1"/>
        </w:rPr>
      </w:pPr>
      <w:r w:rsidRPr="00DB1FDA">
        <w:rPr>
          <w:rFonts w:eastAsia="Calibri"/>
        </w:rPr>
        <w:t>Njohuritë,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aftësitë,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kompetencën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-2"/>
        </w:rPr>
        <w:t xml:space="preserve"> </w:t>
      </w:r>
      <w:r w:rsidRPr="00DB1FDA">
        <w:rPr>
          <w:rFonts w:eastAsia="Calibri"/>
        </w:rPr>
        <w:t>lidhje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me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përshkrimin</w:t>
      </w:r>
      <w:r w:rsidRPr="00DB1FDA">
        <w:rPr>
          <w:rFonts w:eastAsia="Calibri"/>
          <w:spacing w:val="-12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pozicionit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</w:p>
    <w:p w:rsidR="00B10845" w:rsidRPr="00DB1FDA" w:rsidRDefault="00B10845" w:rsidP="00B10845">
      <w:pPr>
        <w:pStyle w:val="ListParagraph"/>
        <w:spacing w:line="276" w:lineRule="auto"/>
        <w:ind w:right="878"/>
        <w:rPr>
          <w:rFonts w:eastAsia="Calibri"/>
        </w:rPr>
      </w:pPr>
      <w:r w:rsidRPr="00DB1FDA">
        <w:rPr>
          <w:rFonts w:eastAsia="Calibri"/>
        </w:rPr>
        <w:t>punës;</w:t>
      </w:r>
    </w:p>
    <w:p w:rsidR="00B10845" w:rsidRPr="00DB1FDA" w:rsidRDefault="00B10845" w:rsidP="00E864C8">
      <w:pPr>
        <w:pStyle w:val="ListParagraph"/>
        <w:numPr>
          <w:ilvl w:val="0"/>
          <w:numId w:val="14"/>
        </w:numPr>
        <w:tabs>
          <w:tab w:val="left" w:pos="9090"/>
        </w:tabs>
        <w:spacing w:before="36" w:line="276" w:lineRule="auto"/>
        <w:ind w:right="30"/>
        <w:rPr>
          <w:rFonts w:eastAsia="Calibri"/>
        </w:rPr>
      </w:pPr>
      <w:r w:rsidRPr="00DB1FDA">
        <w:rPr>
          <w:rFonts w:eastAsia="Calibri"/>
        </w:rPr>
        <w:t>Eksperiencën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 xml:space="preserve">mëparshme;                  </w:t>
      </w:r>
    </w:p>
    <w:p w:rsidR="00B10845" w:rsidRPr="00DB1FDA" w:rsidRDefault="00B10845" w:rsidP="00E864C8">
      <w:pPr>
        <w:pStyle w:val="ListParagraph"/>
        <w:numPr>
          <w:ilvl w:val="0"/>
          <w:numId w:val="14"/>
        </w:numPr>
        <w:tabs>
          <w:tab w:val="left" w:pos="9090"/>
        </w:tabs>
        <w:spacing w:before="36" w:line="276" w:lineRule="auto"/>
        <w:ind w:right="120"/>
        <w:rPr>
          <w:rFonts w:eastAsia="Calibri"/>
        </w:rPr>
      </w:pPr>
      <w:r w:rsidRPr="00DB1FDA">
        <w:rPr>
          <w:rFonts w:eastAsia="Calibri"/>
        </w:rPr>
        <w:t>Motivimin,</w:t>
      </w:r>
      <w:r w:rsidRPr="00DB1FDA">
        <w:rPr>
          <w:rFonts w:eastAsia="Calibri"/>
          <w:spacing w:val="-10"/>
        </w:rPr>
        <w:t xml:space="preserve"> </w:t>
      </w:r>
      <w:r w:rsidRPr="00DB1FDA">
        <w:rPr>
          <w:rFonts w:eastAsia="Calibri"/>
        </w:rPr>
        <w:t>aspiratat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dhe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pritshmëritë</w:t>
      </w:r>
      <w:r w:rsidRPr="00DB1FDA">
        <w:rPr>
          <w:rFonts w:eastAsia="Calibri"/>
          <w:spacing w:val="-11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 xml:space="preserve">karrierën. </w:t>
      </w:r>
    </w:p>
    <w:p w:rsidR="00B10845" w:rsidRPr="00DB1FDA" w:rsidRDefault="00B10845" w:rsidP="00B1084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DB1FDA">
        <w:rPr>
          <w:rFonts w:eastAsia="Calibri"/>
        </w:rPr>
        <w:t>Totali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pikëve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këtë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vlerësim</w:t>
      </w:r>
      <w:r w:rsidRPr="00DB1FDA">
        <w:rPr>
          <w:rFonts w:eastAsia="Calibri"/>
          <w:spacing w:val="-8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  <w:b/>
        </w:rPr>
        <w:t>60</w:t>
      </w:r>
      <w:r w:rsidRPr="00DB1FDA">
        <w:rPr>
          <w:rFonts w:eastAsia="Calibri"/>
          <w:b/>
          <w:spacing w:val="-2"/>
        </w:rPr>
        <w:t xml:space="preserve"> </w:t>
      </w:r>
      <w:r w:rsidRPr="00DB1FDA">
        <w:rPr>
          <w:rFonts w:eastAsia="Calibri"/>
          <w:b/>
        </w:rPr>
        <w:t>pikë</w:t>
      </w:r>
      <w:r w:rsidRPr="00DB1FDA">
        <w:rPr>
          <w:rFonts w:eastAsia="Calibri"/>
        </w:rPr>
        <w:t>.</w:t>
      </w:r>
    </w:p>
    <w:p w:rsidR="00B10845" w:rsidRDefault="00B10845" w:rsidP="00B10845">
      <w:pPr>
        <w:spacing w:before="6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B10845" w:rsidRPr="00DB1FDA" w:rsidRDefault="00B10845" w:rsidP="00B10845">
      <w:pPr>
        <w:spacing w:before="6"/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1.6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DB1FDA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DB1FDA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DB1FDA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</w:p>
    <w:p w:rsidR="00B10845" w:rsidRPr="00DB1FDA" w:rsidRDefault="00B10845" w:rsidP="00B10845">
      <w:pPr>
        <w:spacing w:before="6"/>
        <w:ind w:left="251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B10845" w:rsidRPr="00DB1FDA" w:rsidRDefault="00B10845" w:rsidP="00B10845">
      <w:pPr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përfundim</w:t>
      </w:r>
      <w:r w:rsidRPr="00DB1FDA">
        <w:rPr>
          <w:rFonts w:ascii="Times New Roman" w:eastAsia="Calibri" w:hAnsi="Times New Roman" w:cs="Times New Roman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kandidatëve, Bashkia Shkodër do</w:t>
      </w:r>
      <w:r w:rsidRPr="00DB1FDA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 shpallë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fituesin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zyrtare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portalin </w:t>
      </w:r>
      <w:r w:rsidRPr="00DB1FDA">
        <w:rPr>
          <w:rFonts w:ascii="Times New Roman" w:eastAsia="Calibri" w:hAnsi="Times New Roman" w:cs="Times New Roman"/>
          <w:spacing w:val="-16"/>
          <w:sz w:val="24"/>
          <w:szCs w:val="24"/>
        </w:rPr>
        <w:t xml:space="preserve">e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eastAsia="Calibri" w:hAnsi="Times New Roman" w:cs="Times New Roman"/>
          <w:sz w:val="24"/>
          <w:szCs w:val="24"/>
        </w:rPr>
        <w:t>.</w:t>
      </w:r>
      <w:r w:rsidRPr="00DB1FDA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gjithë kandidatët 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pjesëmarrës </w:t>
      </w:r>
      <w:r w:rsidRPr="00DB1FDA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2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këtë 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procedurë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të 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njoftohen  individualisht</w:t>
      </w:r>
      <w:r w:rsidRPr="00DB1FDA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mënyrë elektronike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rezultatet </w:t>
      </w:r>
      <w:r w:rsidRPr="00DB1FDA">
        <w:rPr>
          <w:rFonts w:ascii="Times New Roman" w:eastAsia="Calibri" w:hAnsi="Times New Roman" w:cs="Times New Roman"/>
          <w:i/>
          <w:sz w:val="24"/>
          <w:szCs w:val="24"/>
        </w:rPr>
        <w:t>(nëpërmjet  adresës së e-mail)</w:t>
      </w: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  <w:r w:rsidRPr="00DB1FDA">
        <w:rPr>
          <w:b/>
          <w:u w:val="single"/>
        </w:rPr>
        <w:t>II- NGRITJA NË DETYRË</w:t>
      </w: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i/>
          <w:color w:val="FF0000"/>
          <w:u w:val="single"/>
        </w:rPr>
      </w:pPr>
      <w:r w:rsidRPr="00DB1FDA">
        <w:rPr>
          <w:i/>
          <w:color w:val="FF0000"/>
          <w:shd w:val="clear" w:color="auto" w:fill="FFFF99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r w:rsidRPr="00DB1FDA">
        <w:rPr>
          <w:rStyle w:val="apple-converted-space"/>
          <w:i/>
          <w:color w:val="FF0000"/>
          <w:shd w:val="clear" w:color="auto" w:fill="FFFF99"/>
        </w:rPr>
        <w:t> </w:t>
      </w:r>
    </w:p>
    <w:p w:rsidR="00AC66AA" w:rsidRDefault="00AC66AA" w:rsidP="00B10845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9124"/>
      </w:tblGrid>
      <w:tr w:rsidR="00B10845" w:rsidRPr="00DB1FDA" w:rsidTr="00387E43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B10845" w:rsidRPr="00DB1FDA" w:rsidRDefault="00B10845" w:rsidP="00387E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vAlign w:val="center"/>
            <w:hideMark/>
          </w:tcPr>
          <w:p w:rsidR="00B10845" w:rsidRPr="00DB1FDA" w:rsidRDefault="00B10845" w:rsidP="00387E4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PROCEDURËN E </w:t>
            </w:r>
          </w:p>
          <w:p w:rsidR="00B10845" w:rsidRPr="00DB1FDA" w:rsidRDefault="00B10845" w:rsidP="00387E4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NGRITJES NË DETYRË DHE KRITERET E VEÇANTA</w:t>
            </w:r>
          </w:p>
        </w:tc>
      </w:tr>
    </w:tbl>
    <w:p w:rsidR="00B10845" w:rsidRPr="00DB1FDA" w:rsidRDefault="00B10845" w:rsidP="00B10845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sz w:val="24"/>
          <w:szCs w:val="24"/>
        </w:rPr>
      </w:pP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Kandidatët duhet të plotësojnë kriteret e veçanta si vijon:</w:t>
      </w:r>
    </w:p>
    <w:p w:rsidR="00B10845" w:rsidRPr="00DB1FDA" w:rsidRDefault="00B10845" w:rsidP="00B10845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0845" w:rsidRPr="00D079DB" w:rsidRDefault="00B10845" w:rsidP="00E864C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D079DB">
        <w:rPr>
          <w:color w:val="000000"/>
          <w:shd w:val="clear" w:color="auto" w:fill="FFFFFF"/>
        </w:rPr>
        <w:t>Të jetë nëpunës civil i konfirmuar, brenda kategorisë III-b;</w:t>
      </w:r>
      <w:r w:rsidRPr="00D079DB">
        <w:rPr>
          <w:rStyle w:val="apple-converted-space"/>
          <w:color w:val="000000"/>
          <w:shd w:val="clear" w:color="auto" w:fill="FFFFFF"/>
        </w:rPr>
        <w:t> </w:t>
      </w:r>
    </w:p>
    <w:p w:rsidR="00B10845" w:rsidRPr="00D079DB" w:rsidRDefault="00B10845" w:rsidP="00E864C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D079DB">
        <w:rPr>
          <w:color w:val="000000"/>
          <w:shd w:val="clear" w:color="auto" w:fill="FFFFFF"/>
        </w:rPr>
        <w:t>Të mos ketë masë disiplinore në fuqi;</w:t>
      </w:r>
      <w:r w:rsidRPr="00D079DB">
        <w:rPr>
          <w:rStyle w:val="apple-converted-space"/>
          <w:color w:val="000000"/>
          <w:shd w:val="clear" w:color="auto" w:fill="FFFFFF"/>
        </w:rPr>
        <w:t> </w:t>
      </w:r>
    </w:p>
    <w:p w:rsidR="00B10845" w:rsidRPr="000759CF" w:rsidRDefault="00B10845" w:rsidP="00E864C8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0759CF">
        <w:rPr>
          <w:color w:val="000000"/>
          <w:shd w:val="clear" w:color="auto" w:fill="FFFFFF"/>
        </w:rPr>
        <w:t>Të ketë të paktën vlerësimin e fundit “mirë” apo “shumë mirë”.</w:t>
      </w:r>
      <w:r w:rsidRPr="000759CF">
        <w:rPr>
          <w:rStyle w:val="apple-converted-space"/>
          <w:color w:val="000000"/>
          <w:shd w:val="clear" w:color="auto" w:fill="FFFFFF"/>
        </w:rPr>
        <w:t> </w:t>
      </w:r>
    </w:p>
    <w:p w:rsidR="00B10845" w:rsidRPr="00DB1FDA" w:rsidRDefault="00B10845" w:rsidP="00B10845">
      <w:pPr>
        <w:pStyle w:val="ListParagraph"/>
        <w:widowControl w:val="0"/>
        <w:autoSpaceDE w:val="0"/>
        <w:autoSpaceDN w:val="0"/>
        <w:adjustRightInd w:val="0"/>
        <w:spacing w:before="1" w:line="276" w:lineRule="auto"/>
        <w:ind w:left="480"/>
      </w:pP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before="1"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Kushtet që duhet të plotësojë kandidati në procedurën e ngritjes në detyrë janë:</w:t>
      </w:r>
      <w:r w:rsidRPr="00DB1FD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B10845" w:rsidRPr="00DB1FDA" w:rsidRDefault="00B10845" w:rsidP="00B10845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FE584D" w:rsidRPr="00137436" w:rsidRDefault="00FE584D" w:rsidP="00E864C8">
      <w:pPr>
        <w:pStyle w:val="NoSpacing"/>
        <w:numPr>
          <w:ilvl w:val="0"/>
          <w:numId w:val="11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nivelit "Master Shkencor" apo "Master Profesional" të </w:t>
      </w:r>
    </w:p>
    <w:p w:rsidR="00FE584D" w:rsidRPr="00137436" w:rsidRDefault="00FE584D" w:rsidP="00FE584D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përfituar në fund të studimeve të ciklit të dytë me 120 kredite dhe me kohëzgjatje    </w:t>
      </w:r>
    </w:p>
    <w:p w:rsidR="00FE584D" w:rsidRPr="00137436" w:rsidRDefault="00FE584D" w:rsidP="00FE584D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 2 vite akademike</w:t>
      </w:r>
      <w:r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10845" w:rsidRPr="00DB1FDA" w:rsidRDefault="00B10845" w:rsidP="00E864C8">
      <w:pPr>
        <w:pStyle w:val="NoSpacing"/>
        <w:numPr>
          <w:ilvl w:val="0"/>
          <w:numId w:val="11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B10845" w:rsidRDefault="00B10845" w:rsidP="00E864C8">
      <w:pPr>
        <w:pStyle w:val="ListParagraph"/>
        <w:numPr>
          <w:ilvl w:val="0"/>
          <w:numId w:val="11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B10845" w:rsidRDefault="00B10845" w:rsidP="00B10845">
      <w:pPr>
        <w:pStyle w:val="NoSpacing"/>
        <w:spacing w:line="276" w:lineRule="auto"/>
        <w:jc w:val="both"/>
        <w:rPr>
          <w:rFonts w:ascii="Times New Roman" w:eastAsia="Calibri" w:hAnsi="Times New Roman"/>
          <w:spacing w:val="14"/>
          <w:sz w:val="24"/>
          <w:szCs w:val="24"/>
        </w:rPr>
      </w:pPr>
    </w:p>
    <w:p w:rsidR="003B1EAA" w:rsidRDefault="003B1EAA" w:rsidP="00B10845">
      <w:pPr>
        <w:pStyle w:val="NoSpacing"/>
        <w:spacing w:line="276" w:lineRule="auto"/>
        <w:jc w:val="both"/>
        <w:rPr>
          <w:rFonts w:ascii="Times New Roman" w:eastAsia="Calibri" w:hAnsi="Times New Roman"/>
          <w:spacing w:val="14"/>
          <w:sz w:val="24"/>
          <w:szCs w:val="24"/>
        </w:rPr>
      </w:pPr>
    </w:p>
    <w:p w:rsidR="003E1F36" w:rsidRDefault="003E1F36" w:rsidP="00B10845">
      <w:pPr>
        <w:pStyle w:val="NoSpacing"/>
        <w:spacing w:line="276" w:lineRule="auto"/>
        <w:jc w:val="both"/>
        <w:rPr>
          <w:rFonts w:ascii="Times New Roman" w:eastAsia="Calibri" w:hAnsi="Times New Roman"/>
          <w:spacing w:val="14"/>
          <w:sz w:val="24"/>
          <w:szCs w:val="24"/>
        </w:rPr>
      </w:pPr>
    </w:p>
    <w:p w:rsidR="003E1F36" w:rsidRDefault="003E1F36" w:rsidP="00B10845">
      <w:pPr>
        <w:pStyle w:val="NoSpacing"/>
        <w:spacing w:line="276" w:lineRule="auto"/>
        <w:jc w:val="both"/>
        <w:rPr>
          <w:rFonts w:ascii="Times New Roman" w:eastAsia="Calibri" w:hAnsi="Times New Roman"/>
          <w:spacing w:val="14"/>
          <w:sz w:val="24"/>
          <w:szCs w:val="24"/>
        </w:rPr>
      </w:pPr>
    </w:p>
    <w:p w:rsidR="00B10845" w:rsidRPr="00DB1FDA" w:rsidRDefault="00B7233B" w:rsidP="003E1F36">
      <w:pPr>
        <w:widowControl w:val="0"/>
        <w:autoSpaceDE w:val="0"/>
        <w:autoSpaceDN w:val="0"/>
        <w:adjustRightInd w:val="0"/>
        <w:spacing w:before="6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FE202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lastRenderedPageBreak/>
        <w:t xml:space="preserve">     2.2</w:t>
      </w:r>
      <w:r w:rsidR="00B10845" w:rsidRPr="00FE202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B10845" w:rsidRDefault="00B10845" w:rsidP="00B10845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2</w:t>
      </w:r>
      <w:r>
        <w:rPr>
          <w:color w:val="1D2228"/>
          <w:lang w:val="it-IT"/>
        </w:rPr>
        <w:t>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B10845" w:rsidRDefault="00FD5170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</w:t>
      </w:r>
      <w:r w:rsidR="008B45CE">
        <w:rPr>
          <w:color w:val="1D2228"/>
          <w:lang w:val="it-IT"/>
        </w:rPr>
        <w:t>3</w:t>
      </w:r>
      <w:r w:rsidR="00B10845">
        <w:rPr>
          <w:color w:val="1D2228"/>
          <w:lang w:val="it-IT"/>
        </w:rPr>
        <w:t>.</w:t>
      </w:r>
      <w:r w:rsidR="00B10845">
        <w:rPr>
          <w:color w:val="1D2228"/>
          <w:sz w:val="14"/>
          <w:szCs w:val="14"/>
          <w:lang w:val="it-IT"/>
        </w:rPr>
        <w:t>  </w:t>
      </w:r>
      <w:r w:rsidR="00B10845">
        <w:rPr>
          <w:color w:val="1D2228"/>
          <w:lang w:val="it-IT"/>
        </w:rPr>
        <w:t xml:space="preserve">Lista e dokumentave të sipërcituar të jetë e inventarizuar dhe e nënshkruar nga    </w:t>
      </w:r>
    </w:p>
    <w:p w:rsidR="00B10845" w:rsidRDefault="00B10845" w:rsidP="00B10845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B10845" w:rsidRDefault="00B10845" w:rsidP="00B10845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B4298" w:rsidRDefault="00B10845" w:rsidP="000B4298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8B45C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 </w:t>
      </w:r>
      <w:r w:rsidR="00B153F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 w:rsidR="000B429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2022</w:t>
      </w:r>
      <w:r w:rsidR="000B4298"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B10845" w:rsidRPr="00DB1FDA" w:rsidRDefault="00B10845" w:rsidP="00B10845">
      <w:pPr>
        <w:ind w:right="18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2.3 </w:t>
      </w:r>
      <w:r w:rsidRPr="00DB1FDA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REZULTATET PËR FAZËN E VERIFIKIMIT PARAPRAK</w:t>
      </w: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after="0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në respektim të afatit ligjor 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do të shpallë në faqen zyrtare të internetit të Bashkisë Shkodër dhe në portalin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, listën e kandidatëve që plotësojnë kushtet dhe kërkesat e posaçme për procedurën e pranimit në shërbimin civil, si dhe datën, vendin dhe orën e saktë kur do të zhvillohet konkurrimi.</w:t>
      </w:r>
    </w:p>
    <w:p w:rsidR="00B10845" w:rsidRDefault="00B10845" w:rsidP="00B10845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të njëjtën date kandidatët që nuk i plotësojnë kushtet e pranimit në shërbimin civil dhe kërkesat e posaçme do të njoftohen individualisht,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, për shkaqe te moskualifikimit. </w:t>
      </w:r>
    </w:p>
    <w:p w:rsidR="00B10845" w:rsidRPr="00AF7526" w:rsidRDefault="00B10845" w:rsidP="00AF7526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 xml:space="preserve">Kandidatët, të cilët rezultojnë të pakualifikuar, </w:t>
      </w:r>
      <w:proofErr w:type="gramStart"/>
      <w:r w:rsidRPr="00B4383C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B438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(pesë</w:t>
      </w:r>
      <w:r w:rsidRPr="00B4383C">
        <w:rPr>
          <w:rFonts w:ascii="Times New Roman" w:hAnsi="Times New Roman" w:cs="Times New Roman"/>
          <w:sz w:val="24"/>
          <w:szCs w:val="24"/>
        </w:rPr>
        <w:t>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2.4  </w:t>
      </w: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CILTË MBI TË </w:t>
      </w: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CILAT  DO TË ZHVILLOHET KONKURRIMI</w:t>
      </w:r>
    </w:p>
    <w:p w:rsidR="00B10845" w:rsidRPr="00DB1FDA" w:rsidRDefault="00B10845" w:rsidP="00B10845">
      <w:pPr>
        <w:pStyle w:val="NoSpacing"/>
        <w:spacing w:line="276" w:lineRule="auto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B10845" w:rsidRPr="00F74C8E" w:rsidRDefault="00B10845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nr. 139/2015 “Për Vetëqeverisjen Vendore ” ;</w:t>
      </w:r>
    </w:p>
    <w:p w:rsidR="00B10845" w:rsidRPr="00F74C8E" w:rsidRDefault="00B10845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B10845" w:rsidRPr="003B1EAA" w:rsidRDefault="00B10845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</w:t>
      </w:r>
      <w:r w:rsidRPr="00F74C8E">
        <w:rPr>
          <w:rFonts w:ascii="Times New Roman" w:hAnsi="Times New Roman"/>
          <w:spacing w:val="2"/>
          <w:sz w:val="24"/>
          <w:szCs w:val="24"/>
        </w:rPr>
        <w:t>.</w:t>
      </w:r>
      <w:r w:rsidRPr="00F74C8E">
        <w:rPr>
          <w:rFonts w:ascii="Times New Roman" w:hAnsi="Times New Roman"/>
          <w:sz w:val="24"/>
          <w:szCs w:val="24"/>
        </w:rPr>
        <w:t>9131</w:t>
      </w:r>
      <w:r w:rsidRPr="00F74C8E">
        <w:rPr>
          <w:rFonts w:ascii="Times New Roman" w:hAnsi="Times New Roman"/>
          <w:spacing w:val="2"/>
          <w:sz w:val="24"/>
          <w:szCs w:val="24"/>
        </w:rPr>
        <w:t>da</w:t>
      </w:r>
      <w:r w:rsidRPr="00F74C8E">
        <w:rPr>
          <w:rFonts w:ascii="Times New Roman" w:hAnsi="Times New Roman"/>
          <w:sz w:val="24"/>
          <w:szCs w:val="24"/>
        </w:rPr>
        <w:t>të 08.06.20</w:t>
      </w:r>
      <w:r w:rsidRPr="00F74C8E">
        <w:rPr>
          <w:rFonts w:ascii="Times New Roman" w:hAnsi="Times New Roman"/>
          <w:spacing w:val="2"/>
          <w:sz w:val="24"/>
          <w:szCs w:val="24"/>
        </w:rPr>
        <w:t>0</w:t>
      </w:r>
      <w:r w:rsidRPr="00F74C8E">
        <w:rPr>
          <w:rFonts w:ascii="Times New Roman" w:hAnsi="Times New Roman"/>
          <w:sz w:val="24"/>
          <w:szCs w:val="24"/>
        </w:rPr>
        <w:t>3 “Për rre</w:t>
      </w:r>
      <w:r w:rsidRPr="00F74C8E">
        <w:rPr>
          <w:rFonts w:ascii="Times New Roman" w:hAnsi="Times New Roman"/>
          <w:spacing w:val="2"/>
          <w:sz w:val="24"/>
          <w:szCs w:val="24"/>
        </w:rPr>
        <w:t>g</w:t>
      </w:r>
      <w:r w:rsidRPr="00F74C8E">
        <w:rPr>
          <w:rFonts w:ascii="Times New Roman" w:hAnsi="Times New Roman"/>
          <w:sz w:val="24"/>
          <w:szCs w:val="24"/>
        </w:rPr>
        <w:t>ullat e etikës në a</w:t>
      </w:r>
      <w:r w:rsidRPr="00F74C8E">
        <w:rPr>
          <w:rFonts w:ascii="Times New Roman" w:hAnsi="Times New Roman"/>
          <w:spacing w:val="2"/>
          <w:sz w:val="24"/>
          <w:szCs w:val="24"/>
        </w:rPr>
        <w:t>d</w:t>
      </w:r>
      <w:r w:rsidRPr="00F74C8E">
        <w:rPr>
          <w:rFonts w:ascii="Times New Roman" w:hAnsi="Times New Roman"/>
          <w:spacing w:val="-2"/>
          <w:sz w:val="24"/>
          <w:szCs w:val="24"/>
        </w:rPr>
        <w:t>m</w:t>
      </w:r>
      <w:r w:rsidRPr="00F74C8E">
        <w:rPr>
          <w:rFonts w:ascii="Times New Roman" w:hAnsi="Times New Roman"/>
          <w:spacing w:val="2"/>
          <w:sz w:val="24"/>
          <w:szCs w:val="24"/>
        </w:rPr>
        <w:t>i</w:t>
      </w:r>
      <w:r w:rsidRPr="00F74C8E">
        <w:rPr>
          <w:rFonts w:ascii="Times New Roman" w:hAnsi="Times New Roman"/>
          <w:sz w:val="24"/>
          <w:szCs w:val="24"/>
        </w:rPr>
        <w:t xml:space="preserve">nistratën </w:t>
      </w:r>
      <w:r w:rsidRPr="00F74C8E">
        <w:rPr>
          <w:rFonts w:ascii="Times New Roman" w:hAnsi="Times New Roman"/>
          <w:spacing w:val="2"/>
          <w:sz w:val="24"/>
          <w:szCs w:val="24"/>
        </w:rPr>
        <w:t>p</w:t>
      </w:r>
      <w:r w:rsidRPr="00F74C8E">
        <w:rPr>
          <w:rFonts w:ascii="Times New Roman" w:hAnsi="Times New Roman"/>
          <w:sz w:val="24"/>
          <w:szCs w:val="24"/>
        </w:rPr>
        <w:t>ublike” ;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rPr>
          <w:rFonts w:eastAsia="Arial"/>
        </w:rPr>
        <w:t>n</w:t>
      </w:r>
      <w:r w:rsidRPr="003D18F7">
        <w:rPr>
          <w:rFonts w:eastAsia="Arial"/>
          <w:spacing w:val="-1"/>
        </w:rPr>
        <w:t>r</w:t>
      </w:r>
      <w:r w:rsidRPr="003D18F7">
        <w:rPr>
          <w:rFonts w:eastAsia="Arial"/>
        </w:rPr>
        <w:t>.</w:t>
      </w:r>
      <w:r w:rsidRPr="003D18F7">
        <w:rPr>
          <w:rFonts w:eastAsia="Arial"/>
          <w:spacing w:val="13"/>
        </w:rPr>
        <w:t>9</w:t>
      </w:r>
      <w:r w:rsidRPr="003D18F7">
        <w:rPr>
          <w:rFonts w:eastAsia="Arial"/>
          <w:spacing w:val="1"/>
        </w:rPr>
        <w:t>3</w:t>
      </w:r>
      <w:r w:rsidRPr="003D18F7">
        <w:rPr>
          <w:rFonts w:eastAsia="Arial"/>
        </w:rPr>
        <w:t>/</w:t>
      </w:r>
      <w:r w:rsidRPr="003D18F7">
        <w:rPr>
          <w:rFonts w:eastAsia="Arial"/>
          <w:spacing w:val="1"/>
        </w:rPr>
        <w:t>2</w:t>
      </w:r>
      <w:r w:rsidRPr="003D18F7">
        <w:rPr>
          <w:rFonts w:eastAsia="Arial"/>
          <w:spacing w:val="-1"/>
        </w:rPr>
        <w:t>0</w:t>
      </w:r>
      <w:r w:rsidRPr="003D18F7">
        <w:rPr>
          <w:rFonts w:eastAsia="Arial"/>
          <w:spacing w:val="1"/>
        </w:rPr>
        <w:t>1</w:t>
      </w:r>
      <w:r w:rsidRPr="003D18F7">
        <w:rPr>
          <w:rFonts w:eastAsia="Arial"/>
          <w:spacing w:val="-1"/>
        </w:rPr>
        <w:t>5</w:t>
      </w:r>
      <w:r w:rsidRPr="003D18F7">
        <w:rPr>
          <w:rFonts w:eastAsia="Arial"/>
        </w:rPr>
        <w:t xml:space="preserve">, datë </w:t>
      </w:r>
      <w:r w:rsidRPr="003D18F7">
        <w:rPr>
          <w:rFonts w:eastAsia="Arial"/>
          <w:spacing w:val="1"/>
        </w:rPr>
        <w:t>27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07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20</w:t>
      </w:r>
      <w:r w:rsidRPr="003D18F7">
        <w:rPr>
          <w:rFonts w:eastAsia="Arial"/>
          <w:spacing w:val="-1"/>
        </w:rPr>
        <w:t>1</w:t>
      </w:r>
      <w:r w:rsidRPr="003D18F7">
        <w:rPr>
          <w:rFonts w:eastAsia="Arial"/>
        </w:rPr>
        <w:t>5“P</w:t>
      </w:r>
      <w:r w:rsidRPr="003D18F7">
        <w:rPr>
          <w:rFonts w:eastAsia="Arial"/>
          <w:spacing w:val="1"/>
        </w:rPr>
        <w:t>ë</w:t>
      </w:r>
      <w:r w:rsidRPr="003D18F7">
        <w:rPr>
          <w:rFonts w:eastAsia="Arial"/>
        </w:rPr>
        <w:t>r Turi</w:t>
      </w:r>
      <w:r w:rsidRPr="003D18F7">
        <w:rPr>
          <w:rFonts w:eastAsia="Arial"/>
          <w:spacing w:val="-3"/>
        </w:rPr>
        <w:t>z</w:t>
      </w:r>
      <w:r w:rsidRPr="003D18F7">
        <w:rPr>
          <w:rFonts w:eastAsia="Arial"/>
          <w:spacing w:val="1"/>
        </w:rPr>
        <w:t>m</w:t>
      </w:r>
      <w:r w:rsidRPr="003D18F7">
        <w:rPr>
          <w:rFonts w:eastAsia="Arial"/>
        </w:rPr>
        <w:t>in”I</w:t>
      </w:r>
      <w:r w:rsidRPr="003D18F7">
        <w:rPr>
          <w:rFonts w:eastAsia="Arial"/>
          <w:spacing w:val="1"/>
        </w:rPr>
        <w:t xml:space="preserve"> nd</w:t>
      </w:r>
      <w:r w:rsidRPr="003D18F7">
        <w:rPr>
          <w:rFonts w:eastAsia="Arial"/>
        </w:rPr>
        <w:t>r</w:t>
      </w:r>
      <w:r w:rsidRPr="003D18F7">
        <w:rPr>
          <w:rFonts w:eastAsia="Arial"/>
          <w:spacing w:val="-3"/>
        </w:rPr>
        <w:t>y</w:t>
      </w:r>
      <w:r w:rsidRPr="003D18F7">
        <w:rPr>
          <w:rFonts w:eastAsia="Arial"/>
        </w:rPr>
        <w:t>s</w:t>
      </w:r>
      <w:r w:rsidRPr="003D18F7">
        <w:rPr>
          <w:rFonts w:eastAsia="Arial"/>
          <w:spacing w:val="1"/>
        </w:rPr>
        <w:t>hua</w:t>
      </w:r>
      <w:r w:rsidRPr="003D18F7">
        <w:rPr>
          <w:rFonts w:eastAsia="Arial"/>
        </w:rPr>
        <w:t>r,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t>nr. 27/2018, datë 17.05.2018 “Për trashëgiminë kulturore dhe muzetë”</w:t>
      </w:r>
      <w:r w:rsidR="008E6001">
        <w:t>;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="008E6001">
        <w:t xml:space="preserve"> VKM n</w:t>
      </w:r>
      <w:r w:rsidRPr="003D18F7">
        <w:t>r. 22, datë 12.1.2018 “Për miratimin e kritereve e të procedurave për certifikimin e veprimtarisë së agroturizmit dhe ndërtimin e strukturave/objekteve në funksion të tij”</w:t>
      </w:r>
      <w:r w:rsidR="008E6001">
        <w:t>;</w:t>
      </w:r>
    </w:p>
    <w:p w:rsidR="003B1EAA" w:rsidRPr="003D18F7" w:rsidRDefault="003B1EAA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lastRenderedPageBreak/>
        <w:t xml:space="preserve">Njohuri </w:t>
      </w:r>
      <w:r>
        <w:t>për</w:t>
      </w:r>
      <w:r w:rsidRPr="003D18F7">
        <w:t xml:space="preserve"> </w:t>
      </w:r>
      <w:r w:rsidRPr="003D18F7">
        <w:rPr>
          <w:rFonts w:eastAsia="Arial"/>
        </w:rPr>
        <w:t>VKM nr. 171, datë 27.3.2019, të Këshillit të Ministrave, “Për miratimin e rregullores ‘për kushtet dhe kriteret e ushtrimit të veprimtarisë së stacionit të plazhit’”, i ndryshuar</w:t>
      </w:r>
      <w:r w:rsidR="008E6001">
        <w:rPr>
          <w:rFonts w:eastAsia="Arial"/>
        </w:rPr>
        <w:t>.</w:t>
      </w:r>
    </w:p>
    <w:p w:rsidR="00B10845" w:rsidRDefault="00B10845" w:rsidP="00B10845">
      <w:pPr>
        <w:pStyle w:val="NoSpacing"/>
        <w:spacing w:line="276" w:lineRule="auto"/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B10845" w:rsidRPr="00DB1FDA" w:rsidRDefault="00B10845" w:rsidP="00B10845">
      <w:pPr>
        <w:pStyle w:val="NoSpacing"/>
        <w:spacing w:line="276" w:lineRule="auto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proofErr w:type="gramStart"/>
      <w:r w:rsidRPr="00DB1FDA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2.5  </w:t>
      </w:r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</w:t>
      </w:r>
      <w:proofErr w:type="gramEnd"/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 xml:space="preserve"> E VLERËSIMIT TË KANDIDATËVE</w:t>
      </w: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e shpallur fitues nga verifikimi paraprak do të vlerësohen në lidhje me:</w:t>
      </w:r>
    </w:p>
    <w:p w:rsidR="00B10845" w:rsidRPr="00DB1FDA" w:rsidRDefault="00B10845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Jetëshkrimin, që konsiston në vlerësimin e arsimit, përvojës e të trajnimeve të lidhura me fushën;</w:t>
      </w:r>
    </w:p>
    <w:p w:rsidR="00B10845" w:rsidRPr="00DB1FDA" w:rsidRDefault="00B10845" w:rsidP="00C473ED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Vleresimin me shkrim;</w:t>
      </w:r>
    </w:p>
    <w:p w:rsidR="00B10845" w:rsidRPr="00E136C0" w:rsidRDefault="00B10845" w:rsidP="00B10845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 xml:space="preserve">Intervistën e strukturuar me gojë; </w:t>
      </w:r>
    </w:p>
    <w:p w:rsidR="00B10845" w:rsidRPr="00DB1FDA" w:rsidRDefault="00B10845" w:rsidP="00B10845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1FDA">
        <w:rPr>
          <w:rFonts w:ascii="Times New Roman" w:hAnsi="Times New Roman"/>
          <w:b/>
          <w:spacing w:val="-7"/>
          <w:sz w:val="24"/>
          <w:szCs w:val="24"/>
        </w:rPr>
        <w:t>Total</w:t>
      </w:r>
      <w:r w:rsidRPr="00DB1FDA">
        <w:rPr>
          <w:rFonts w:ascii="Times New Roman" w:hAnsi="Times New Roman"/>
          <w:b/>
          <w:sz w:val="24"/>
          <w:szCs w:val="24"/>
        </w:rPr>
        <w:t xml:space="preserve">i I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pi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k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vle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r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ës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i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mi</w:t>
      </w:r>
      <w:r w:rsidRPr="00DB1FDA">
        <w:rPr>
          <w:rFonts w:ascii="Times New Roman" w:hAnsi="Times New Roman"/>
          <w:b/>
          <w:sz w:val="24"/>
          <w:szCs w:val="24"/>
        </w:rPr>
        <w:t xml:space="preserve">t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kan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d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idat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s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ht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100</w:t>
      </w:r>
      <w:r w:rsidRPr="00DB1FDA">
        <w:rPr>
          <w:rFonts w:ascii="Times New Roman" w:hAnsi="Times New Roman"/>
          <w:b/>
          <w:sz w:val="24"/>
          <w:szCs w:val="24"/>
        </w:rPr>
        <w:t xml:space="preserve">, të 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c</w:t>
      </w:r>
      <w:r w:rsidRPr="00DB1FDA">
        <w:rPr>
          <w:rFonts w:ascii="Times New Roman" w:hAnsi="Times New Roman"/>
          <w:b/>
          <w:sz w:val="24"/>
          <w:szCs w:val="24"/>
        </w:rPr>
        <w:t>ilat nd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a</w:t>
      </w:r>
      <w:r w:rsidRPr="00DB1FDA">
        <w:rPr>
          <w:rFonts w:ascii="Times New Roman" w:hAnsi="Times New Roman"/>
          <w:b/>
          <w:sz w:val="24"/>
          <w:szCs w:val="24"/>
        </w:rPr>
        <w:t>hen pë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r</w:t>
      </w:r>
      <w:r w:rsidRPr="00DB1FDA">
        <w:rPr>
          <w:rFonts w:ascii="Times New Roman" w:hAnsi="Times New Roman"/>
          <w:b/>
          <w:sz w:val="24"/>
          <w:szCs w:val="24"/>
        </w:rPr>
        <w:t>katësisht:</w:t>
      </w:r>
    </w:p>
    <w:p w:rsidR="00B10845" w:rsidRPr="00DB1FDA" w:rsidRDefault="00B10845" w:rsidP="00B10845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shd w:val="clear" w:color="auto" w:fill="FFFFFF"/>
        </w:rPr>
      </w:pPr>
      <w:r w:rsidRPr="00DB1FDA">
        <w:rPr>
          <w:b/>
          <w:bCs/>
          <w:color w:val="000000"/>
          <w:shd w:val="clear" w:color="auto" w:fill="FFFFFF"/>
        </w:rPr>
        <w:t>Kandidatët do të vlerësohen në lidhje me:</w:t>
      </w: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>a- Vlerësimin me shkrim,                   deri në 40 pikë;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b- Intervistën e strukturuar me gojë që konsiston në motivimin, aspiratat dhe </w:t>
      </w: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  <w:shd w:val="clear" w:color="auto" w:fill="FFFFFF"/>
        </w:rPr>
        <w:t xml:space="preserve">     pritshmëritë e tyre për karrierën,   deri në 40 pikë;</w:t>
      </w:r>
      <w:r w:rsidRPr="00DB1FDA">
        <w:rPr>
          <w:rStyle w:val="apple-converted-space"/>
          <w:color w:val="000000"/>
          <w:shd w:val="clear" w:color="auto" w:fill="FFFFFF"/>
        </w:rPr>
        <w:t> 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c- Jetëshkrimin, që konsiston në vlerësimin e arsimimit, të përvojës e të trajnimeve, të </w:t>
      </w: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position w:val="1"/>
        </w:rPr>
      </w:pPr>
      <w:r w:rsidRPr="00DB1FDA">
        <w:rPr>
          <w:color w:val="000000"/>
          <w:shd w:val="clear" w:color="auto" w:fill="FFFFFF"/>
        </w:rPr>
        <w:t xml:space="preserve">     lidhura me fushën,                        deri në 20 pikë.</w:t>
      </w:r>
      <w:r w:rsidRPr="00DB1FDA">
        <w:rPr>
          <w:rStyle w:val="apple-converted-space"/>
          <w:color w:val="000000"/>
          <w:shd w:val="clear" w:color="auto" w:fill="FFFFFF"/>
        </w:rPr>
        <w:t> </w:t>
      </w:r>
    </w:p>
    <w:p w:rsidR="00B10845" w:rsidRDefault="00B10845" w:rsidP="00B10845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FFFFFF"/>
        </w:rPr>
        <w:t>2</w:t>
      </w:r>
      <w:r w:rsidRPr="00DB1FDA">
        <w:rPr>
          <w:b/>
          <w:bCs/>
          <w:color w:val="FFFFFF"/>
          <w:shd w:val="clear" w:color="auto" w:fill="000000"/>
        </w:rPr>
        <w:t xml:space="preserve">2.6 </w:t>
      </w:r>
      <w:r w:rsidRPr="00DB1FDA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000000"/>
          <w:position w:val="1"/>
        </w:rPr>
        <w:t xml:space="preserve">         KOMUNIKIMIT</w:t>
      </w:r>
    </w:p>
    <w:p w:rsidR="00B10845" w:rsidRPr="00DB1FDA" w:rsidRDefault="00B10845" w:rsidP="00B10845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. Të gjithë kandidatët pjesëmarrës jofitues në këtë proçedurë do të njoftohen  individualisht në mënyrë elektronike , për rezultatet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0845" w:rsidRPr="00DB1FDA" w:rsidRDefault="00B10845" w:rsidP="00B10845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10845" w:rsidRDefault="00B10845" w:rsidP="00B10845">
      <w:pPr>
        <w:rPr>
          <w:rFonts w:ascii="Times New Roman" w:hAnsi="Times New Roman" w:cs="Times New Roman"/>
          <w:sz w:val="24"/>
          <w:szCs w:val="24"/>
        </w:rPr>
      </w:pPr>
    </w:p>
    <w:p w:rsidR="00741A9E" w:rsidRPr="00DB1FDA" w:rsidRDefault="00741A9E" w:rsidP="00B10845">
      <w:pPr>
        <w:rPr>
          <w:rFonts w:ascii="Times New Roman" w:hAnsi="Times New Roman" w:cs="Times New Roman"/>
          <w:sz w:val="24"/>
          <w:szCs w:val="24"/>
        </w:rPr>
      </w:pPr>
    </w:p>
    <w:p w:rsidR="00B10845" w:rsidRPr="00DB1FDA" w:rsidRDefault="00B10845" w:rsidP="00B10845">
      <w:pPr>
        <w:rPr>
          <w:rFonts w:ascii="Times New Roman" w:hAnsi="Times New Roman" w:cs="Times New Roman"/>
          <w:sz w:val="24"/>
          <w:szCs w:val="24"/>
        </w:rPr>
      </w:pPr>
    </w:p>
    <w:p w:rsidR="00B10845" w:rsidRDefault="00B10845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D079DB" w:rsidRDefault="00D079DB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F241EF" w:rsidRDefault="00F241EF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F7526" w:rsidRDefault="00AF7526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AF7526" w:rsidRDefault="00AF7526" w:rsidP="00DB1FDA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3E1F36" w:rsidRPr="00DB1FDA" w:rsidRDefault="003E1F36" w:rsidP="003E1F36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61975" cy="561975"/>
            <wp:effectExtent l="19050" t="0" r="9525" b="0"/>
            <wp:docPr id="7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F36" w:rsidRPr="00DB1FDA" w:rsidRDefault="003E1F36" w:rsidP="003E1F36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3E1F36" w:rsidRPr="00DB1FDA" w:rsidRDefault="003E1F36" w:rsidP="003E1F36">
      <w:pPr>
        <w:pBdr>
          <w:bottom w:val="single" w:sz="8" w:space="1" w:color="auto"/>
        </w:pBd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3E1F36" w:rsidRPr="00DB1FDA" w:rsidRDefault="003E1F36" w:rsidP="003E1F3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E1F36" w:rsidRPr="00DB1FDA" w:rsidRDefault="003E1F36" w:rsidP="003E1F36">
      <w:pPr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SHPALLJE </w:t>
      </w:r>
      <w:proofErr w:type="gramStart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  LËVIZJE</w:t>
      </w:r>
      <w:proofErr w:type="gramEnd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PARALELE DHE NGRITJE NË DETYRË</w:t>
      </w:r>
    </w:p>
    <w:p w:rsidR="003E1F36" w:rsidRPr="00DB1FDA" w:rsidRDefault="003E1F36" w:rsidP="003E1F3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NË KATEGORINË</w:t>
      </w:r>
      <w:proofErr w:type="gramStart"/>
      <w:r w:rsidRPr="00DB1FD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MESME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DHE TË 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ULËT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DREJTUESE</w:t>
      </w:r>
    </w:p>
    <w:p w:rsidR="003E1F36" w:rsidRPr="00DB1FDA" w:rsidRDefault="003E1F36" w:rsidP="003E1F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F36" w:rsidRPr="00DB1FDA" w:rsidRDefault="003E1F36" w:rsidP="003E1F36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Në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zbatim të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DB1FDA">
        <w:rPr>
          <w:rFonts w:ascii="Times New Roman" w:eastAsia="Calibri" w:hAnsi="Times New Roman"/>
          <w:sz w:val="24"/>
          <w:szCs w:val="24"/>
        </w:rPr>
        <w:t>ligjit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152/2013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“Për</w:t>
      </w:r>
      <w:r w:rsidRPr="00DB1FDA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nëpunësin</w:t>
      </w:r>
      <w:r w:rsidRPr="00DB1FDA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civil”</w:t>
      </w:r>
      <w:r w:rsidRPr="00DB1FDA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ndryshuar,</w:t>
      </w:r>
      <w:r w:rsidRPr="00DB1FDA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si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dhe</w:t>
      </w:r>
      <w:r w:rsidRPr="00DB1FDA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Kreut</w:t>
      </w:r>
      <w:r w:rsidRPr="00DB1FDA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 dhe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III,</w:t>
      </w:r>
      <w:r w:rsidRPr="00DB1FDA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Vendimit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nr.242,</w:t>
      </w:r>
      <w:r w:rsidRPr="00DB1FDA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datë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18/03/2015 “P</w:t>
      </w:r>
      <w:r w:rsidRPr="00DB1FDA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</w:t>
      </w:r>
      <w:proofErr w:type="gramStart"/>
      <w:r w:rsidRPr="00DB1FDA">
        <w:rPr>
          <w:rFonts w:ascii="Times New Roman" w:hAnsi="Times New Roman"/>
          <w:color w:val="000000"/>
          <w:sz w:val="24"/>
          <w:szCs w:val="24"/>
        </w:rPr>
        <w:t>“ të</w:t>
      </w:r>
      <w:proofErr w:type="gramEnd"/>
      <w:r w:rsidRPr="00DB1FDA">
        <w:rPr>
          <w:rFonts w:ascii="Times New Roman" w:hAnsi="Times New Roman"/>
          <w:color w:val="000000"/>
          <w:sz w:val="24"/>
          <w:szCs w:val="24"/>
        </w:rPr>
        <w:t xml:space="preserve"> ndryshuar</w:t>
      </w:r>
      <w:r w:rsidRPr="00DB1FDA">
        <w:rPr>
          <w:rFonts w:ascii="Times New Roman" w:hAnsi="Times New Roman"/>
          <w:sz w:val="24"/>
          <w:szCs w:val="24"/>
        </w:rPr>
        <w:t xml:space="preserve">, Bashkia Shkodër </w:t>
      </w:r>
      <w:r w:rsidRPr="00DB1FDA">
        <w:rPr>
          <w:rFonts w:ascii="Times New Roman" w:eastAsia="Calibri" w:hAnsi="Times New Roman"/>
          <w:sz w:val="24"/>
          <w:szCs w:val="24"/>
        </w:rPr>
        <w:t>shpall</w:t>
      </w:r>
      <w:r w:rsidRPr="00DB1FDA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paralele dhe ngritjes në detyrë për kategorinë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 xml:space="preserve">e ulët drejtuese 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për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pozicionin :</w:t>
      </w:r>
    </w:p>
    <w:p w:rsidR="003E1F36" w:rsidRPr="00DB1FDA" w:rsidRDefault="003E1F36" w:rsidP="003E1F36">
      <w:pPr>
        <w:pStyle w:val="ListParagraph"/>
        <w:spacing w:line="276" w:lineRule="auto"/>
        <w:ind w:right="637"/>
        <w:rPr>
          <w:rFonts w:eastAsia="Calibri"/>
          <w:b/>
          <w:w w:val="99"/>
        </w:rPr>
      </w:pPr>
    </w:p>
    <w:p w:rsidR="003E1F36" w:rsidRPr="00150CB3" w:rsidRDefault="003E1F36" w:rsidP="003E1F36">
      <w:pPr>
        <w:pStyle w:val="NoSpacing"/>
        <w:numPr>
          <w:ilvl w:val="0"/>
          <w:numId w:val="1"/>
        </w:numPr>
        <w:pBdr>
          <w:bottom w:val="single" w:sz="4" w:space="1" w:color="auto"/>
        </w:pBdr>
        <w:spacing w:line="276" w:lineRule="auto"/>
        <w:rPr>
          <w:rFonts w:ascii="Times New Roman" w:hAnsi="Times New Roman"/>
          <w:sz w:val="24"/>
          <w:szCs w:val="24"/>
          <w:lang w:val="sq-AL"/>
        </w:rPr>
      </w:pPr>
      <w:r w:rsidRPr="00150CB3">
        <w:rPr>
          <w:rFonts w:ascii="Times New Roman" w:eastAsia="Calibri" w:hAnsi="Times New Roman"/>
          <w:b/>
          <w:sz w:val="24"/>
          <w:szCs w:val="24"/>
        </w:rPr>
        <w:t>Përgjegjës,   Sektori i Zhvillimit të Turizmit dhe Produktit Turistik</w:t>
      </w:r>
    </w:p>
    <w:p w:rsidR="003E1F36" w:rsidRPr="00150CB3" w:rsidRDefault="003E1F36" w:rsidP="003E1F36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b/>
          <w:sz w:val="24"/>
          <w:szCs w:val="24"/>
          <w:lang w:val="sq-AL"/>
        </w:rPr>
      </w:pPr>
      <w:r w:rsidRPr="00150CB3">
        <w:rPr>
          <w:rFonts w:ascii="Times New Roman" w:hAnsi="Times New Roman"/>
          <w:sz w:val="24"/>
          <w:szCs w:val="24"/>
          <w:lang w:val="sq-AL"/>
        </w:rPr>
        <w:t xml:space="preserve">                              </w:t>
      </w:r>
      <w:r w:rsidRPr="00150CB3">
        <w:rPr>
          <w:rFonts w:ascii="Times New Roman" w:eastAsia="Calibri" w:hAnsi="Times New Roman"/>
          <w:b/>
          <w:sz w:val="24"/>
          <w:szCs w:val="24"/>
        </w:rPr>
        <w:t>Drejtoria e Turizmit</w:t>
      </w:r>
      <w:r w:rsidRPr="00150CB3"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1F36" w:rsidRPr="00614D55" w:rsidRDefault="003E1F36" w:rsidP="003E1F36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sz w:val="24"/>
          <w:szCs w:val="24"/>
          <w:lang w:val="sq-AL"/>
        </w:rPr>
      </w:pPr>
      <w:r w:rsidRPr="00150CB3">
        <w:rPr>
          <w:rFonts w:ascii="Times New Roman" w:hAnsi="Times New Roman"/>
          <w:b/>
          <w:sz w:val="24"/>
          <w:szCs w:val="24"/>
          <w:lang w:val="sq-AL"/>
        </w:rPr>
        <w:t xml:space="preserve">                                                                                        </w:t>
      </w:r>
      <w:r w:rsidR="004D3B53" w:rsidRPr="00150CB3">
        <w:rPr>
          <w:rFonts w:ascii="Times New Roman" w:hAnsi="Times New Roman"/>
          <w:b/>
          <w:sz w:val="24"/>
          <w:szCs w:val="24"/>
          <w:lang w:val="sq-AL"/>
        </w:rPr>
        <w:t xml:space="preserve">  </w:t>
      </w:r>
      <w:r w:rsidRPr="00150CB3">
        <w:rPr>
          <w:rFonts w:ascii="Times New Roman" w:hAnsi="Times New Roman"/>
          <w:b/>
          <w:sz w:val="24"/>
          <w:szCs w:val="24"/>
          <w:lang w:val="sq-AL"/>
        </w:rPr>
        <w:t xml:space="preserve"> kategoria III-a</w:t>
      </w:r>
    </w:p>
    <w:p w:rsidR="003E1F36" w:rsidRPr="00DB1FDA" w:rsidRDefault="003E1F36" w:rsidP="003E1F36">
      <w:pPr>
        <w:pStyle w:val="NoSpacing"/>
        <w:pBdr>
          <w:bottom w:val="single" w:sz="4" w:space="1" w:color="auto"/>
        </w:pBdr>
        <w:spacing w:line="276" w:lineRule="auto"/>
        <w:rPr>
          <w:rFonts w:ascii="Times New Roman" w:eastAsia="Calibri" w:hAnsi="Times New Roman"/>
          <w:b/>
          <w:w w:val="99"/>
          <w:sz w:val="24"/>
          <w:szCs w:val="24"/>
        </w:rPr>
      </w:pPr>
    </w:p>
    <w:tbl>
      <w:tblPr>
        <w:tblW w:w="0" w:type="auto"/>
        <w:tblInd w:w="-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845"/>
        <w:gridCol w:w="4788"/>
      </w:tblGrid>
      <w:tr w:rsidR="003E1F36" w:rsidRPr="00DB1FDA" w:rsidTr="00AF7526">
        <w:trPr>
          <w:trHeight w:val="420"/>
        </w:trPr>
        <w:tc>
          <w:tcPr>
            <w:tcW w:w="4845" w:type="dxa"/>
          </w:tcPr>
          <w:p w:rsidR="003E1F36" w:rsidRPr="00DB1FDA" w:rsidRDefault="003E1F36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E1F36" w:rsidRPr="00DB1FDA" w:rsidRDefault="003E1F36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LËVIZJA PARALELE</w:t>
            </w:r>
          </w:p>
        </w:tc>
        <w:tc>
          <w:tcPr>
            <w:tcW w:w="4788" w:type="dxa"/>
          </w:tcPr>
          <w:p w:rsidR="003E1F36" w:rsidRDefault="003E1F36" w:rsidP="00AF7526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eastAsia="Calibri" w:hAnsi="Times New Roman" w:cs="Times New Roman"/>
                <w:b/>
                <w:i/>
                <w:color w:val="FF0000"/>
                <w:w w:val="102"/>
                <w:sz w:val="24"/>
                <w:szCs w:val="24"/>
              </w:rPr>
            </w:pPr>
          </w:p>
          <w:p w:rsidR="003E1F36" w:rsidRPr="0086106F" w:rsidRDefault="00B153F3" w:rsidP="00AF7526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</w:t>
            </w:r>
            <w:r w:rsidR="00150C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3E1F3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Nëntor</w:t>
            </w:r>
            <w:r w:rsidR="003E1F36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2022</w:t>
            </w:r>
          </w:p>
        </w:tc>
      </w:tr>
      <w:tr w:rsidR="003E1F36" w:rsidRPr="00DB1FDA" w:rsidTr="00AF7526">
        <w:trPr>
          <w:trHeight w:val="420"/>
        </w:trPr>
        <w:tc>
          <w:tcPr>
            <w:tcW w:w="4845" w:type="dxa"/>
          </w:tcPr>
          <w:p w:rsidR="003E1F36" w:rsidRPr="00DB1FDA" w:rsidRDefault="003E1F36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E1F36" w:rsidRPr="00DB1FDA" w:rsidRDefault="003E1F36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NGRITJE NË DETYRË</w:t>
            </w:r>
          </w:p>
        </w:tc>
        <w:tc>
          <w:tcPr>
            <w:tcW w:w="4788" w:type="dxa"/>
          </w:tcPr>
          <w:p w:rsidR="003E1F36" w:rsidRDefault="003E1F36" w:rsidP="00AF75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</w:t>
            </w:r>
          </w:p>
          <w:p w:rsidR="003E1F36" w:rsidRPr="0086106F" w:rsidRDefault="003E1F36" w:rsidP="00B15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</w:t>
            </w:r>
            <w:r w:rsidR="00150CB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 Dhjetor  </w:t>
            </w:r>
            <w:r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2022</w:t>
            </w:r>
          </w:p>
        </w:tc>
      </w:tr>
    </w:tbl>
    <w:p w:rsidR="003E1F36" w:rsidRPr="00DB1FDA" w:rsidRDefault="003E1F36" w:rsidP="003E1F36">
      <w:pPr>
        <w:spacing w:before="10"/>
        <w:rPr>
          <w:rFonts w:ascii="Times New Roman" w:hAnsi="Times New Roman" w:cs="Times New Roman"/>
          <w:sz w:val="24"/>
          <w:szCs w:val="24"/>
        </w:rPr>
      </w:pPr>
    </w:p>
    <w:p w:rsidR="003E1F36" w:rsidRDefault="003E1F36" w:rsidP="003E1F36">
      <w:pPr>
        <w:spacing w:before="6"/>
        <w:ind w:left="116"/>
        <w:jc w:val="both"/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Përshkrimi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përgjithësues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punës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pozicionin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  <w:t>është:</w:t>
      </w:r>
    </w:p>
    <w:p w:rsidR="00874ACE" w:rsidRDefault="003E1F36" w:rsidP="003E1F36">
      <w:pPr>
        <w:pStyle w:val="NoSpacing"/>
        <w:rPr>
          <w:rFonts w:ascii="Times New Roman" w:hAnsi="Times New Roman"/>
          <w:spacing w:val="2"/>
          <w:sz w:val="24"/>
          <w:szCs w:val="24"/>
        </w:rPr>
      </w:pPr>
      <w:r w:rsidRPr="003E1F36">
        <w:rPr>
          <w:rFonts w:ascii="Times New Roman" w:hAnsi="Times New Roman"/>
          <w:sz w:val="24"/>
          <w:szCs w:val="24"/>
        </w:rPr>
        <w:t xml:space="preserve">- </w:t>
      </w:r>
      <w:r w:rsidR="00874ACE">
        <w:rPr>
          <w:rFonts w:ascii="Times New Roman" w:hAnsi="Times New Roman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K</w:t>
      </w:r>
      <w:r w:rsidRPr="003E1F36">
        <w:rPr>
          <w:rFonts w:ascii="Times New Roman" w:hAnsi="Times New Roman"/>
          <w:spacing w:val="-1"/>
          <w:sz w:val="24"/>
          <w:szCs w:val="24"/>
        </w:rPr>
        <w:t>r</w:t>
      </w:r>
      <w:r w:rsidRPr="003E1F36">
        <w:rPr>
          <w:rFonts w:ascii="Times New Roman" w:hAnsi="Times New Roman"/>
          <w:sz w:val="24"/>
          <w:szCs w:val="24"/>
        </w:rPr>
        <w:t>i</w:t>
      </w:r>
      <w:r w:rsidRPr="003E1F36">
        <w:rPr>
          <w:rFonts w:ascii="Times New Roman" w:hAnsi="Times New Roman"/>
          <w:spacing w:val="1"/>
          <w:sz w:val="24"/>
          <w:szCs w:val="24"/>
        </w:rPr>
        <w:t>j</w:t>
      </w:r>
      <w:r w:rsidRPr="003E1F36">
        <w:rPr>
          <w:rFonts w:ascii="Times New Roman" w:hAnsi="Times New Roman"/>
          <w:sz w:val="24"/>
          <w:szCs w:val="24"/>
        </w:rPr>
        <w:t>i</w:t>
      </w:r>
      <w:r w:rsidRPr="003E1F36">
        <w:rPr>
          <w:rFonts w:ascii="Times New Roman" w:hAnsi="Times New Roman"/>
          <w:spacing w:val="1"/>
          <w:sz w:val="24"/>
          <w:szCs w:val="24"/>
        </w:rPr>
        <w:t>m</w:t>
      </w:r>
      <w:r w:rsidRPr="003E1F36">
        <w:rPr>
          <w:rFonts w:ascii="Times New Roman" w:hAnsi="Times New Roman"/>
          <w:sz w:val="24"/>
          <w:szCs w:val="24"/>
        </w:rPr>
        <w:t xml:space="preserve">i </w:t>
      </w:r>
      <w:r w:rsidRPr="003E1F36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i  p</w:t>
      </w:r>
      <w:r w:rsidRPr="003E1F36">
        <w:rPr>
          <w:rFonts w:ascii="Times New Roman" w:hAnsi="Times New Roman"/>
          <w:spacing w:val="-1"/>
          <w:sz w:val="24"/>
          <w:szCs w:val="24"/>
        </w:rPr>
        <w:t>ra</w:t>
      </w:r>
      <w:r w:rsidRPr="003E1F36">
        <w:rPr>
          <w:rFonts w:ascii="Times New Roman" w:hAnsi="Times New Roman"/>
          <w:sz w:val="24"/>
          <w:szCs w:val="24"/>
        </w:rPr>
        <w:t>kt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k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 xml:space="preserve">s </w:t>
      </w:r>
      <w:r w:rsidRPr="003E1F36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 xml:space="preserve">së </w:t>
      </w:r>
      <w:r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-2"/>
          <w:sz w:val="24"/>
          <w:szCs w:val="24"/>
        </w:rPr>
        <w:t>t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ki</w:t>
      </w:r>
      <w:r w:rsidRPr="003E1F36">
        <w:rPr>
          <w:rFonts w:ascii="Times New Roman" w:hAnsi="Times New Roman"/>
          <w:spacing w:val="1"/>
          <w:sz w:val="24"/>
          <w:szCs w:val="24"/>
        </w:rPr>
        <w:t>m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 xml:space="preserve">ve </w:t>
      </w:r>
      <w:r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 xml:space="preserve">të </w:t>
      </w:r>
      <w:r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r</w:t>
      </w:r>
      <w:r w:rsidRPr="003E1F36">
        <w:rPr>
          <w:rFonts w:ascii="Times New Roman" w:hAnsi="Times New Roman"/>
          <w:spacing w:val="-1"/>
          <w:sz w:val="24"/>
          <w:szCs w:val="24"/>
        </w:rPr>
        <w:t>r</w:t>
      </w:r>
      <w:r w:rsidRPr="003E1F36">
        <w:rPr>
          <w:rFonts w:ascii="Times New Roman" w:hAnsi="Times New Roman"/>
          <w:spacing w:val="1"/>
          <w:sz w:val="24"/>
          <w:szCs w:val="24"/>
        </w:rPr>
        <w:t>e</w:t>
      </w:r>
      <w:r w:rsidRPr="003E1F36">
        <w:rPr>
          <w:rFonts w:ascii="Times New Roman" w:hAnsi="Times New Roman"/>
          <w:spacing w:val="-2"/>
          <w:sz w:val="24"/>
          <w:szCs w:val="24"/>
        </w:rPr>
        <w:t>g</w:t>
      </w:r>
      <w:r w:rsidRPr="003E1F36">
        <w:rPr>
          <w:rFonts w:ascii="Times New Roman" w:hAnsi="Times New Roman"/>
          <w:sz w:val="24"/>
          <w:szCs w:val="24"/>
        </w:rPr>
        <w:t>ul</w:t>
      </w:r>
      <w:r w:rsidRPr="003E1F36">
        <w:rPr>
          <w:rFonts w:ascii="Times New Roman" w:hAnsi="Times New Roman"/>
          <w:spacing w:val="1"/>
          <w:sz w:val="24"/>
          <w:szCs w:val="24"/>
        </w:rPr>
        <w:t>l</w:t>
      </w:r>
      <w:r w:rsidRPr="003E1F36">
        <w:rPr>
          <w:rFonts w:ascii="Times New Roman" w:hAnsi="Times New Roman"/>
          <w:sz w:val="24"/>
          <w:szCs w:val="24"/>
        </w:rPr>
        <w:t xml:space="preserve">ta </w:t>
      </w:r>
      <w:r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 xml:space="preserve">të </w:t>
      </w:r>
      <w:r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p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 xml:space="preserve">lëve  të </w:t>
      </w:r>
      <w:r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in</w:t>
      </w:r>
      <w:r w:rsidRPr="003E1F36">
        <w:rPr>
          <w:rFonts w:ascii="Times New Roman" w:hAnsi="Times New Roman"/>
          <w:spacing w:val="6"/>
          <w:sz w:val="24"/>
          <w:szCs w:val="24"/>
        </w:rPr>
        <w:t>t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r</w:t>
      </w:r>
      <w:r w:rsidRPr="003E1F36">
        <w:rPr>
          <w:rFonts w:ascii="Times New Roman" w:hAnsi="Times New Roman"/>
          <w:spacing w:val="-2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sua</w:t>
      </w:r>
      <w:r w:rsidRPr="003E1F36">
        <w:rPr>
          <w:rFonts w:ascii="Times New Roman" w:hAnsi="Times New Roman"/>
          <w:spacing w:val="-1"/>
          <w:sz w:val="24"/>
          <w:szCs w:val="24"/>
        </w:rPr>
        <w:t>ra</w:t>
      </w:r>
      <w:r w:rsidRPr="003E1F36">
        <w:rPr>
          <w:rFonts w:ascii="Times New Roman" w:hAnsi="Times New Roman"/>
          <w:sz w:val="24"/>
          <w:szCs w:val="24"/>
        </w:rPr>
        <w:t xml:space="preserve">, </w:t>
      </w:r>
      <w:r w:rsidRPr="003E1F36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dm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nis</w:t>
      </w:r>
      <w:r w:rsidRPr="003E1F36">
        <w:rPr>
          <w:rFonts w:ascii="Times New Roman" w:hAnsi="Times New Roman"/>
          <w:spacing w:val="1"/>
          <w:sz w:val="24"/>
          <w:szCs w:val="24"/>
        </w:rPr>
        <w:t>t</w:t>
      </w:r>
      <w:r w:rsidRPr="003E1F36">
        <w:rPr>
          <w:rFonts w:ascii="Times New Roman" w:hAnsi="Times New Roman"/>
          <w:sz w:val="24"/>
          <w:szCs w:val="24"/>
        </w:rPr>
        <w:t>r</w:t>
      </w:r>
      <w:r w:rsidRPr="003E1F36">
        <w:rPr>
          <w:rFonts w:ascii="Times New Roman" w:hAnsi="Times New Roman"/>
          <w:spacing w:val="-2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 xml:space="preserve">tës </w:t>
      </w:r>
      <w:r w:rsidRPr="003E1F36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874ACE" w:rsidRDefault="00874ACE" w:rsidP="003E1F36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   </w:t>
      </w:r>
      <w:proofErr w:type="gramStart"/>
      <w:r w:rsidR="003E1F36" w:rsidRPr="003E1F36">
        <w:rPr>
          <w:rFonts w:ascii="Times New Roman" w:hAnsi="Times New Roman"/>
          <w:sz w:val="24"/>
          <w:szCs w:val="24"/>
        </w:rPr>
        <w:t>dhe</w:t>
      </w:r>
      <w:proofErr w:type="gramEnd"/>
      <w:r w:rsidR="003E1F36" w:rsidRPr="003E1F36">
        <w:rPr>
          <w:rFonts w:ascii="Times New Roman" w:hAnsi="Times New Roman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>ktor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ë</w:t>
      </w:r>
      <w:r w:rsidR="003E1F36" w:rsidRPr="003E1F36">
        <w:rPr>
          <w:rFonts w:ascii="Times New Roman" w:hAnsi="Times New Roman"/>
          <w:sz w:val="24"/>
          <w:szCs w:val="24"/>
        </w:rPr>
        <w:t>ve të in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 xml:space="preserve">suar 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>p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ë</w:t>
      </w:r>
      <w:r w:rsidR="003E1F36" w:rsidRPr="003E1F36">
        <w:rPr>
          <w:rFonts w:ascii="Times New Roman" w:hAnsi="Times New Roman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 xml:space="preserve">të diskutuar 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çë</w:t>
      </w:r>
      <w:r w:rsidR="003E1F36" w:rsidRPr="003E1F36">
        <w:rPr>
          <w:rFonts w:ascii="Times New Roman" w:hAnsi="Times New Roman"/>
          <w:sz w:val="24"/>
          <w:szCs w:val="24"/>
        </w:rPr>
        <w:t>sht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j</w:t>
      </w:r>
      <w:r w:rsidR="003E1F36" w:rsidRPr="003E1F36">
        <w:rPr>
          <w:rFonts w:ascii="Times New Roman" w:hAnsi="Times New Roman"/>
          <w:sz w:val="24"/>
          <w:szCs w:val="24"/>
        </w:rPr>
        <w:t>e l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i</w:t>
      </w:r>
      <w:r w:rsidR="003E1F36" w:rsidRPr="003E1F36">
        <w:rPr>
          <w:rFonts w:ascii="Times New Roman" w:hAnsi="Times New Roman"/>
          <w:sz w:val="24"/>
          <w:szCs w:val="24"/>
        </w:rPr>
        <w:t xml:space="preserve">dhur me 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z</w:t>
      </w:r>
      <w:r w:rsidR="003E1F36" w:rsidRPr="003E1F36">
        <w:rPr>
          <w:rFonts w:ascii="Times New Roman" w:hAnsi="Times New Roman"/>
          <w:sz w:val="24"/>
          <w:szCs w:val="24"/>
        </w:rPr>
        <w:t>hvi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l</w:t>
      </w:r>
      <w:r w:rsidR="003E1F36" w:rsidRPr="003E1F36">
        <w:rPr>
          <w:rFonts w:ascii="Times New Roman" w:hAnsi="Times New Roman"/>
          <w:sz w:val="24"/>
          <w:szCs w:val="24"/>
        </w:rPr>
        <w:t>l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i</w:t>
      </w:r>
      <w:r w:rsidR="003E1F36" w:rsidRPr="003E1F36">
        <w:rPr>
          <w:rFonts w:ascii="Times New Roman" w:hAnsi="Times New Roman"/>
          <w:spacing w:val="-2"/>
          <w:sz w:val="24"/>
          <w:szCs w:val="24"/>
        </w:rPr>
        <w:t>m</w:t>
      </w:r>
      <w:r w:rsidR="003E1F36" w:rsidRPr="003E1F36">
        <w:rPr>
          <w:rFonts w:ascii="Times New Roman" w:hAnsi="Times New Roman"/>
          <w:sz w:val="24"/>
          <w:szCs w:val="24"/>
        </w:rPr>
        <w:t>in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e turi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z</w:t>
      </w:r>
      <w:r w:rsidR="003E1F36" w:rsidRPr="003E1F36">
        <w:rPr>
          <w:rFonts w:ascii="Times New Roman" w:hAnsi="Times New Roman"/>
          <w:sz w:val="24"/>
          <w:szCs w:val="24"/>
        </w:rPr>
        <w:t>m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i</w:t>
      </w:r>
      <w:r w:rsidR="003E1F36" w:rsidRPr="003E1F36">
        <w:rPr>
          <w:rFonts w:ascii="Times New Roman" w:hAnsi="Times New Roman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 xml:space="preserve">në </w:t>
      </w:r>
    </w:p>
    <w:p w:rsidR="003E1F36" w:rsidRPr="003E1F36" w:rsidRDefault="00874ACE" w:rsidP="00874AC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3E1F36" w:rsidRPr="003E1F36">
        <w:rPr>
          <w:rFonts w:ascii="Times New Roman" w:hAnsi="Times New Roman"/>
          <w:sz w:val="24"/>
          <w:szCs w:val="24"/>
        </w:rPr>
        <w:t>d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st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i</w:t>
      </w:r>
      <w:r w:rsidR="003E1F36" w:rsidRPr="003E1F36">
        <w:rPr>
          <w:rFonts w:ascii="Times New Roman" w:hAnsi="Times New Roman"/>
          <w:sz w:val="24"/>
          <w:szCs w:val="24"/>
        </w:rPr>
        <w:t>n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ac</w:t>
      </w:r>
      <w:r w:rsidR="003E1F36" w:rsidRPr="003E1F36">
        <w:rPr>
          <w:rFonts w:ascii="Times New Roman" w:hAnsi="Times New Roman"/>
          <w:sz w:val="24"/>
          <w:szCs w:val="24"/>
        </w:rPr>
        <w:t>ione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74ACE" w:rsidRDefault="003E1F36" w:rsidP="003E1F36">
      <w:pPr>
        <w:pStyle w:val="NoSpacing"/>
        <w:rPr>
          <w:rFonts w:ascii="Times New Roman" w:hAnsi="Times New Roman"/>
          <w:spacing w:val="37"/>
          <w:sz w:val="24"/>
          <w:szCs w:val="24"/>
        </w:rPr>
      </w:pPr>
      <w:r w:rsidRPr="003E1F36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Me</w:t>
      </w:r>
      <w:r w:rsidRPr="003E1F36">
        <w:rPr>
          <w:rFonts w:ascii="Times New Roman" w:hAnsi="Times New Roman"/>
          <w:spacing w:val="-1"/>
          <w:sz w:val="24"/>
          <w:szCs w:val="24"/>
        </w:rPr>
        <w:t>r</w:t>
      </w:r>
      <w:r w:rsidRPr="003E1F36">
        <w:rPr>
          <w:rFonts w:ascii="Times New Roman" w:hAnsi="Times New Roman"/>
          <w:sz w:val="24"/>
          <w:szCs w:val="24"/>
        </w:rPr>
        <w:t xml:space="preserve">r </w:t>
      </w:r>
      <w:proofErr w:type="gramStart"/>
      <w:r w:rsidRPr="003E1F36">
        <w:rPr>
          <w:rFonts w:ascii="Times New Roman" w:hAnsi="Times New Roman"/>
          <w:sz w:val="24"/>
          <w:szCs w:val="24"/>
        </w:rPr>
        <w:t xml:space="preserve">masa </w:t>
      </w:r>
      <w:r w:rsidRPr="003E1F36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2"/>
          <w:sz w:val="24"/>
          <w:szCs w:val="24"/>
        </w:rPr>
        <w:t>p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r</w:t>
      </w:r>
      <w:proofErr w:type="gramEnd"/>
      <w:r w:rsidRPr="003E1F36">
        <w:rPr>
          <w:rFonts w:ascii="Times New Roman" w:hAnsi="Times New Roman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p</w:t>
      </w:r>
      <w:r w:rsidRPr="003E1F36">
        <w:rPr>
          <w:rFonts w:ascii="Times New Roman" w:hAnsi="Times New Roman"/>
          <w:spacing w:val="1"/>
          <w:sz w:val="24"/>
          <w:szCs w:val="24"/>
        </w:rPr>
        <w:t>ër</w:t>
      </w:r>
      <w:r w:rsidRPr="003E1F36">
        <w:rPr>
          <w:rFonts w:ascii="Times New Roman" w:hAnsi="Times New Roman"/>
          <w:sz w:val="24"/>
          <w:szCs w:val="24"/>
        </w:rPr>
        <w:t>m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r</w:t>
      </w:r>
      <w:r w:rsidRPr="003E1F36">
        <w:rPr>
          <w:rFonts w:ascii="Times New Roman" w:hAnsi="Times New Roman"/>
          <w:spacing w:val="-2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si</w:t>
      </w:r>
      <w:r w:rsidRPr="003E1F36">
        <w:rPr>
          <w:rFonts w:ascii="Times New Roman" w:hAnsi="Times New Roman"/>
          <w:spacing w:val="1"/>
          <w:sz w:val="24"/>
          <w:szCs w:val="24"/>
        </w:rPr>
        <w:t>m</w:t>
      </w:r>
      <w:r w:rsidRPr="003E1F36">
        <w:rPr>
          <w:rFonts w:ascii="Times New Roman" w:hAnsi="Times New Roman"/>
          <w:sz w:val="24"/>
          <w:szCs w:val="24"/>
        </w:rPr>
        <w:t xml:space="preserve">in </w:t>
      </w:r>
      <w:r w:rsidRPr="003E1F36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 xml:space="preserve">e </w:t>
      </w:r>
      <w:r w:rsidRPr="003E1F36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tr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kt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vi</w:t>
      </w:r>
      <w:r w:rsidRPr="003E1F36">
        <w:rPr>
          <w:rFonts w:ascii="Times New Roman" w:hAnsi="Times New Roman"/>
          <w:spacing w:val="1"/>
          <w:sz w:val="24"/>
          <w:szCs w:val="24"/>
        </w:rPr>
        <w:t>t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t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 xml:space="preserve">t, </w:t>
      </w:r>
      <w:r w:rsidRPr="003E1F36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-1"/>
          <w:sz w:val="24"/>
          <w:szCs w:val="24"/>
        </w:rPr>
        <w:t>c</w:t>
      </w:r>
      <w:r w:rsidRPr="003E1F36">
        <w:rPr>
          <w:rFonts w:ascii="Times New Roman" w:hAnsi="Times New Roman"/>
          <w:sz w:val="24"/>
          <w:szCs w:val="24"/>
        </w:rPr>
        <w:t>i</w:t>
      </w:r>
      <w:r w:rsidRPr="003E1F36">
        <w:rPr>
          <w:rFonts w:ascii="Times New Roman" w:hAnsi="Times New Roman"/>
          <w:spacing w:val="1"/>
          <w:sz w:val="24"/>
          <w:szCs w:val="24"/>
        </w:rPr>
        <w:t>l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si</w:t>
      </w:r>
      <w:r w:rsidRPr="003E1F36">
        <w:rPr>
          <w:rFonts w:ascii="Times New Roman" w:hAnsi="Times New Roman"/>
          <w:spacing w:val="1"/>
          <w:sz w:val="24"/>
          <w:szCs w:val="24"/>
        </w:rPr>
        <w:t>s</w:t>
      </w:r>
      <w:r w:rsidRPr="003E1F36">
        <w:rPr>
          <w:rFonts w:ascii="Times New Roman" w:hAnsi="Times New Roman"/>
          <w:sz w:val="24"/>
          <w:szCs w:val="24"/>
        </w:rPr>
        <w:t xml:space="preserve">ë </w:t>
      </w:r>
      <w:r w:rsidRPr="003E1F36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 xml:space="preserve">dhe </w:t>
      </w:r>
      <w:r w:rsidRPr="003E1F36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-2"/>
          <w:sz w:val="24"/>
          <w:szCs w:val="24"/>
        </w:rPr>
        <w:t>g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t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s</w:t>
      </w:r>
      <w:r w:rsidRPr="003E1F36">
        <w:rPr>
          <w:rFonts w:ascii="Times New Roman" w:hAnsi="Times New Roman"/>
          <w:spacing w:val="2"/>
          <w:sz w:val="24"/>
          <w:szCs w:val="24"/>
        </w:rPr>
        <w:t>h</w:t>
      </w:r>
      <w:r w:rsidRPr="003E1F36">
        <w:rPr>
          <w:rFonts w:ascii="Times New Roman" w:hAnsi="Times New Roman"/>
          <w:sz w:val="24"/>
          <w:szCs w:val="24"/>
        </w:rPr>
        <w:t>më</w:t>
      </w:r>
      <w:r w:rsidRPr="003E1F36">
        <w:rPr>
          <w:rFonts w:ascii="Times New Roman" w:hAnsi="Times New Roman"/>
          <w:spacing w:val="-1"/>
          <w:sz w:val="24"/>
          <w:szCs w:val="24"/>
        </w:rPr>
        <w:t>r</w:t>
      </w:r>
      <w:r w:rsidRPr="003E1F36">
        <w:rPr>
          <w:rFonts w:ascii="Times New Roman" w:hAnsi="Times New Roman"/>
          <w:sz w:val="24"/>
          <w:szCs w:val="24"/>
        </w:rPr>
        <w:t xml:space="preserve">isë </w:t>
      </w:r>
      <w:r w:rsidRPr="003E1F36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p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 xml:space="preserve">r </w:t>
      </w:r>
      <w:r w:rsidRPr="003E1F36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74ACE">
        <w:rPr>
          <w:rFonts w:ascii="Times New Roman" w:hAnsi="Times New Roman"/>
          <w:spacing w:val="37"/>
          <w:sz w:val="24"/>
          <w:szCs w:val="24"/>
        </w:rPr>
        <w:t xml:space="preserve">            </w:t>
      </w:r>
    </w:p>
    <w:p w:rsidR="00874ACE" w:rsidRDefault="00874ACE" w:rsidP="003E1F36">
      <w:pPr>
        <w:pStyle w:val="NoSpacing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37"/>
          <w:sz w:val="24"/>
          <w:szCs w:val="24"/>
        </w:rPr>
        <w:t xml:space="preserve">  </w:t>
      </w:r>
      <w:proofErr w:type="gramStart"/>
      <w:r w:rsidR="003E1F36" w:rsidRPr="003E1F36">
        <w:rPr>
          <w:rFonts w:ascii="Times New Roman" w:hAnsi="Times New Roman"/>
          <w:sz w:val="24"/>
          <w:szCs w:val="24"/>
        </w:rPr>
        <w:t>tr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 xml:space="preserve">g </w:t>
      </w:r>
      <w:r w:rsidR="003E1F36" w:rsidRPr="003E1F36">
        <w:rPr>
          <w:rFonts w:ascii="Times New Roman" w:hAnsi="Times New Roman"/>
          <w:spacing w:val="33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të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3E1F36">
        <w:rPr>
          <w:rFonts w:ascii="Times New Roman" w:hAnsi="Times New Roman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>tr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>ksion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ve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turis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t</w:t>
      </w:r>
      <w:r w:rsidR="003E1F36" w:rsidRPr="003E1F36">
        <w:rPr>
          <w:rFonts w:ascii="Times New Roman" w:hAnsi="Times New Roman"/>
          <w:sz w:val="24"/>
          <w:szCs w:val="24"/>
        </w:rPr>
        <w:t>ike sipas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p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</w:t>
      </w:r>
      <w:r w:rsidR="003E1F36" w:rsidRPr="003E1F36">
        <w:rPr>
          <w:rFonts w:ascii="Times New Roman" w:hAnsi="Times New Roman"/>
          <w:sz w:val="24"/>
          <w:szCs w:val="24"/>
        </w:rPr>
        <w:t>odukteve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psh.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gramStart"/>
      <w:r w:rsidR="003E1F36" w:rsidRPr="003E1F36">
        <w:rPr>
          <w:rFonts w:ascii="Times New Roman" w:hAnsi="Times New Roman"/>
          <w:sz w:val="24"/>
          <w:szCs w:val="24"/>
        </w:rPr>
        <w:t>kul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>u</w:t>
      </w:r>
      <w:r w:rsidR="003E1F36" w:rsidRPr="003E1F36">
        <w:rPr>
          <w:rFonts w:ascii="Times New Roman" w:hAnsi="Times New Roman"/>
          <w:sz w:val="24"/>
          <w:szCs w:val="24"/>
        </w:rPr>
        <w:t>ro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re</w:t>
      </w:r>
      <w:proofErr w:type="gramEnd"/>
      <w:r w:rsidR="003E1F36" w:rsidRPr="003E1F36">
        <w:rPr>
          <w:rFonts w:ascii="Times New Roman" w:hAnsi="Times New Roman"/>
          <w:sz w:val="24"/>
          <w:szCs w:val="24"/>
        </w:rPr>
        <w:t>,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>n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pacing w:val="3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-5"/>
          <w:sz w:val="24"/>
          <w:szCs w:val="24"/>
        </w:rPr>
        <w:t>y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r</w:t>
      </w:r>
      <w:r w:rsidR="003E1F36" w:rsidRPr="003E1F36">
        <w:rPr>
          <w:rFonts w:ascii="Times New Roman" w:hAnsi="Times New Roman"/>
          <w:sz w:val="24"/>
          <w:szCs w:val="24"/>
        </w:rPr>
        <w:t>o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re</w:t>
      </w:r>
      <w:r w:rsidR="003E1F36" w:rsidRPr="003E1F36">
        <w:rPr>
          <w:rFonts w:ascii="Times New Roman" w:hAnsi="Times New Roman"/>
          <w:sz w:val="24"/>
          <w:szCs w:val="24"/>
        </w:rPr>
        <w:t>,</w:t>
      </w:r>
      <w:r w:rsidR="003E1F36" w:rsidRPr="003E1F36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b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e</w:t>
      </w:r>
      <w:r w:rsidR="003E1F36" w:rsidRPr="003E1F36">
        <w:rPr>
          <w:rFonts w:ascii="Times New Roman" w:hAnsi="Times New Roman"/>
          <w:spacing w:val="-2"/>
          <w:sz w:val="24"/>
          <w:szCs w:val="24"/>
        </w:rPr>
        <w:t>g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>d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ta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r</w:t>
      </w:r>
      <w:r w:rsidR="003E1F36" w:rsidRPr="003E1F36">
        <w:rPr>
          <w:rFonts w:ascii="Times New Roman" w:hAnsi="Times New Roman"/>
          <w:sz w:val="24"/>
          <w:szCs w:val="24"/>
        </w:rPr>
        <w:t xml:space="preserve">e </w:t>
      </w:r>
      <w:r w:rsidR="003E1F36" w:rsidRPr="003E1F36"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 w:rsidR="003E1F36" w:rsidRPr="003E1F36">
        <w:rPr>
          <w:rFonts w:ascii="Times New Roman" w:hAnsi="Times New Roman"/>
          <w:sz w:val="24"/>
          <w:szCs w:val="24"/>
        </w:rPr>
        <w:t>he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 xml:space="preserve">                      </w:t>
      </w:r>
    </w:p>
    <w:p w:rsidR="003E1F36" w:rsidRPr="00874ACE" w:rsidRDefault="00874ACE" w:rsidP="003E1F36">
      <w:pPr>
        <w:pStyle w:val="NoSpacing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   </w:t>
      </w:r>
      <w:proofErr w:type="gramStart"/>
      <w:r w:rsidR="003E1F36" w:rsidRPr="003E1F36">
        <w:rPr>
          <w:rFonts w:ascii="Times New Roman" w:hAnsi="Times New Roman"/>
          <w:sz w:val="24"/>
          <w:szCs w:val="24"/>
        </w:rPr>
        <w:t>o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f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rt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 xml:space="preserve">ve </w:t>
      </w:r>
      <w:r w:rsidR="003E1F36" w:rsidRPr="003E1F36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ë</w:t>
      </w:r>
      <w:proofErr w:type="gramEnd"/>
      <w:r w:rsidR="003E1F36" w:rsidRPr="003E1F36">
        <w:rPr>
          <w:rFonts w:ascii="Times New Roman" w:hAnsi="Times New Roman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pacing w:val="3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-5"/>
          <w:sz w:val="24"/>
          <w:szCs w:val="24"/>
        </w:rPr>
        <w:t>y</w:t>
      </w:r>
      <w:r w:rsidR="003E1F36" w:rsidRPr="003E1F36">
        <w:rPr>
          <w:rFonts w:ascii="Times New Roman" w:hAnsi="Times New Roman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-2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.</w:t>
      </w:r>
    </w:p>
    <w:p w:rsidR="00874ACE" w:rsidRDefault="003E1F36" w:rsidP="003E1F36">
      <w:pPr>
        <w:pStyle w:val="NoSpacing"/>
        <w:rPr>
          <w:rFonts w:ascii="Times New Roman" w:hAnsi="Times New Roman"/>
          <w:spacing w:val="59"/>
          <w:sz w:val="24"/>
          <w:szCs w:val="24"/>
        </w:rPr>
      </w:pPr>
      <w:r w:rsidRPr="003E1F36">
        <w:rPr>
          <w:rFonts w:ascii="Times New Roman" w:hAnsi="Times New Roman"/>
          <w:spacing w:val="-1"/>
          <w:sz w:val="24"/>
          <w:szCs w:val="24"/>
        </w:rPr>
        <w:t>-</w:t>
      </w:r>
      <w:r>
        <w:rPr>
          <w:rFonts w:ascii="Times New Roman" w:hAnsi="Times New Roman"/>
          <w:spacing w:val="-1"/>
          <w:sz w:val="24"/>
          <w:szCs w:val="24"/>
        </w:rPr>
        <w:t xml:space="preserve">  </w:t>
      </w:r>
      <w:proofErr w:type="gramStart"/>
      <w:r w:rsidRPr="003E1F36">
        <w:rPr>
          <w:rFonts w:ascii="Times New Roman" w:hAnsi="Times New Roman"/>
          <w:sz w:val="24"/>
          <w:szCs w:val="24"/>
        </w:rPr>
        <w:t>Mbësht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 xml:space="preserve">t </w:t>
      </w:r>
      <w:r w:rsidRPr="003E1F3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p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rmir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si</w:t>
      </w:r>
      <w:r w:rsidRPr="003E1F36">
        <w:rPr>
          <w:rFonts w:ascii="Times New Roman" w:hAnsi="Times New Roman"/>
          <w:spacing w:val="1"/>
          <w:sz w:val="24"/>
          <w:szCs w:val="24"/>
        </w:rPr>
        <w:t>m</w:t>
      </w:r>
      <w:r w:rsidRPr="003E1F36">
        <w:rPr>
          <w:rFonts w:ascii="Times New Roman" w:hAnsi="Times New Roman"/>
          <w:spacing w:val="3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n</w:t>
      </w:r>
      <w:proofErr w:type="gramEnd"/>
      <w:r w:rsidRPr="003E1F36">
        <w:rPr>
          <w:rFonts w:ascii="Times New Roman" w:hAnsi="Times New Roman"/>
          <w:sz w:val="24"/>
          <w:szCs w:val="24"/>
        </w:rPr>
        <w:t xml:space="preserve">  e</w:t>
      </w:r>
      <w:r w:rsidRPr="003E1F3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mb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nt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t  dhe</w:t>
      </w:r>
      <w:r w:rsidRPr="003E1F3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t</w:t>
      </w:r>
      <w:r w:rsidRPr="003E1F36">
        <w:rPr>
          <w:rFonts w:ascii="Times New Roman" w:hAnsi="Times New Roman"/>
          <w:spacing w:val="1"/>
          <w:sz w:val="24"/>
          <w:szCs w:val="24"/>
        </w:rPr>
        <w:t>m</w:t>
      </w:r>
      <w:r w:rsidRPr="003E1F36">
        <w:rPr>
          <w:rFonts w:ascii="Times New Roman" w:hAnsi="Times New Roman"/>
          <w:sz w:val="24"/>
          <w:szCs w:val="24"/>
        </w:rPr>
        <w:t>osf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r</w:t>
      </w:r>
      <w:r w:rsidRPr="003E1F36">
        <w:rPr>
          <w:rFonts w:ascii="Times New Roman" w:hAnsi="Times New Roman"/>
          <w:spacing w:val="-2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s  t</w:t>
      </w:r>
      <w:r w:rsidRPr="003E1F36">
        <w:rPr>
          <w:rFonts w:ascii="Times New Roman" w:hAnsi="Times New Roman"/>
          <w:spacing w:val="2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rh</w:t>
      </w:r>
      <w:r w:rsidRPr="003E1F36">
        <w:rPr>
          <w:rFonts w:ascii="Times New Roman" w:hAnsi="Times New Roman"/>
          <w:spacing w:val="-2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q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pacing w:val="2"/>
          <w:sz w:val="24"/>
          <w:szCs w:val="24"/>
        </w:rPr>
        <w:t>s</w:t>
      </w:r>
      <w:r w:rsidRPr="003E1F36">
        <w:rPr>
          <w:rFonts w:ascii="Times New Roman" w:hAnsi="Times New Roman"/>
          <w:sz w:val="24"/>
          <w:szCs w:val="24"/>
        </w:rPr>
        <w:t>e</w:t>
      </w:r>
      <w:r w:rsidRPr="003E1F3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s</w:t>
      </w:r>
      <w:r w:rsidRPr="003E1F36">
        <w:rPr>
          <w:rFonts w:ascii="Times New Roman" w:hAnsi="Times New Roman"/>
          <w:spacing w:val="6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p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 xml:space="preserve">s  </w:t>
      </w:r>
      <w:r w:rsidRPr="003E1F36">
        <w:rPr>
          <w:rFonts w:ascii="Times New Roman" w:hAnsi="Times New Roman"/>
          <w:spacing w:val="1"/>
          <w:sz w:val="24"/>
          <w:szCs w:val="24"/>
        </w:rPr>
        <w:t>z</w:t>
      </w:r>
      <w:r w:rsidRPr="003E1F36">
        <w:rPr>
          <w:rFonts w:ascii="Times New Roman" w:hAnsi="Times New Roman"/>
          <w:sz w:val="24"/>
          <w:szCs w:val="24"/>
        </w:rPr>
        <w:t>on</w:t>
      </w:r>
      <w:r w:rsidRPr="003E1F36">
        <w:rPr>
          <w:rFonts w:ascii="Times New Roman" w:hAnsi="Times New Roman"/>
          <w:spacing w:val="-1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 xml:space="preserve">ve  </w:t>
      </w:r>
      <w:r w:rsidRPr="003E1F36">
        <w:rPr>
          <w:rFonts w:ascii="Times New Roman" w:hAnsi="Times New Roman"/>
          <w:spacing w:val="59"/>
          <w:sz w:val="24"/>
          <w:szCs w:val="24"/>
        </w:rPr>
        <w:t xml:space="preserve"> </w:t>
      </w:r>
    </w:p>
    <w:p w:rsidR="003E1F36" w:rsidRPr="003E1F36" w:rsidRDefault="00874ACE" w:rsidP="003E1F36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3E1F36" w:rsidRPr="003E1F36">
        <w:rPr>
          <w:rFonts w:ascii="Times New Roman" w:hAnsi="Times New Roman"/>
          <w:sz w:val="24"/>
          <w:szCs w:val="24"/>
        </w:rPr>
        <w:t>kul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t</w:t>
      </w:r>
      <w:r w:rsidR="003E1F36" w:rsidRPr="003E1F36">
        <w:rPr>
          <w:rFonts w:ascii="Times New Roman" w:hAnsi="Times New Roman"/>
          <w:sz w:val="24"/>
          <w:szCs w:val="24"/>
        </w:rPr>
        <w:t>u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</w:t>
      </w:r>
      <w:r w:rsidR="003E1F36" w:rsidRPr="003E1F36">
        <w:rPr>
          <w:rFonts w:ascii="Times New Roman" w:hAnsi="Times New Roman"/>
          <w:sz w:val="24"/>
          <w:szCs w:val="24"/>
        </w:rPr>
        <w:t>o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re</w:t>
      </w:r>
      <w:proofErr w:type="gramEnd"/>
      <w:r w:rsidR="003E1F36">
        <w:rPr>
          <w:rFonts w:ascii="Times New Roman" w:hAnsi="Times New Roman"/>
          <w:sz w:val="24"/>
          <w:szCs w:val="24"/>
        </w:rPr>
        <w:t xml:space="preserve">,  </w:t>
      </w:r>
      <w:r w:rsidR="003E1F36" w:rsidRPr="003E1F36">
        <w:rPr>
          <w:rFonts w:ascii="Times New Roman" w:hAnsi="Times New Roman"/>
          <w:sz w:val="24"/>
          <w:szCs w:val="24"/>
        </w:rPr>
        <w:t>n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pacing w:val="3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-5"/>
          <w:sz w:val="24"/>
          <w:szCs w:val="24"/>
        </w:rPr>
        <w:t>y</w:t>
      </w:r>
      <w:r w:rsidR="003E1F36" w:rsidRPr="003E1F36">
        <w:rPr>
          <w:rFonts w:ascii="Times New Roman" w:hAnsi="Times New Roman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o</w:t>
      </w:r>
      <w:r w:rsidR="003E1F36" w:rsidRPr="003E1F36">
        <w:rPr>
          <w:rFonts w:ascii="Times New Roman" w:hAnsi="Times New Roman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-2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 xml:space="preserve">, 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>u</w:t>
      </w:r>
      <w:r w:rsidR="003E1F36" w:rsidRPr="003E1F36">
        <w:rPr>
          <w:rFonts w:ascii="Times New Roman" w:hAnsi="Times New Roman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-2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 xml:space="preserve">le, </w:t>
      </w:r>
      <w:r w:rsidR="003E1F36" w:rsidRPr="003E1F36">
        <w:rPr>
          <w:rFonts w:ascii="Times New Roman" w:hAnsi="Times New Roman"/>
          <w:spacing w:val="2"/>
          <w:sz w:val="24"/>
          <w:szCs w:val="24"/>
        </w:rPr>
        <w:t>b</w:t>
      </w:r>
      <w:r w:rsidR="003E1F36" w:rsidRPr="003E1F36">
        <w:rPr>
          <w:rFonts w:ascii="Times New Roman" w:hAnsi="Times New Roman"/>
          <w:sz w:val="24"/>
          <w:szCs w:val="24"/>
        </w:rPr>
        <w:t>re</w:t>
      </w:r>
      <w:r w:rsidR="003E1F36" w:rsidRPr="003E1F36">
        <w:rPr>
          <w:rFonts w:ascii="Times New Roman" w:hAnsi="Times New Roman"/>
          <w:spacing w:val="-2"/>
          <w:sz w:val="24"/>
          <w:szCs w:val="24"/>
        </w:rPr>
        <w:t>g</w:t>
      </w:r>
      <w:r w:rsidR="003E1F36" w:rsidRPr="003E1F36">
        <w:rPr>
          <w:rFonts w:ascii="Times New Roman" w:hAnsi="Times New Roman"/>
          <w:sz w:val="24"/>
          <w:szCs w:val="24"/>
        </w:rPr>
        <w:t>d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pacing w:val="3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>r</w:t>
      </w:r>
      <w:r w:rsidR="003E1F36" w:rsidRPr="003E1F36">
        <w:rPr>
          <w:rFonts w:ascii="Times New Roman" w:hAnsi="Times New Roman"/>
          <w:spacing w:val="-2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.</w:t>
      </w:r>
    </w:p>
    <w:p w:rsidR="00874ACE" w:rsidRDefault="003E1F36" w:rsidP="003E1F36">
      <w:pPr>
        <w:pStyle w:val="NoSpacing"/>
        <w:rPr>
          <w:rFonts w:ascii="Times New Roman" w:hAnsi="Times New Roman"/>
          <w:spacing w:val="29"/>
          <w:sz w:val="24"/>
          <w:szCs w:val="24"/>
        </w:rPr>
      </w:pPr>
      <w:r w:rsidRPr="003E1F36">
        <w:rPr>
          <w:rFonts w:ascii="Times New Roman" w:hAnsi="Times New Roman"/>
          <w:sz w:val="24"/>
          <w:szCs w:val="24"/>
        </w:rPr>
        <w:t xml:space="preserve">- </w:t>
      </w:r>
      <w:r w:rsidR="00874A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E1F36">
        <w:rPr>
          <w:rFonts w:ascii="Times New Roman" w:hAnsi="Times New Roman"/>
          <w:sz w:val="24"/>
          <w:szCs w:val="24"/>
        </w:rPr>
        <w:t>Vl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r</w:t>
      </w:r>
      <w:r w:rsidRPr="003E1F36">
        <w:rPr>
          <w:rFonts w:ascii="Times New Roman" w:hAnsi="Times New Roman"/>
          <w:spacing w:val="-2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 xml:space="preserve">son </w:t>
      </w:r>
      <w:r w:rsidRPr="003E1F3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dh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proofErr w:type="gramEnd"/>
      <w:r w:rsidRPr="003E1F36">
        <w:rPr>
          <w:rFonts w:ascii="Times New Roman" w:hAnsi="Times New Roman"/>
          <w:sz w:val="24"/>
          <w:szCs w:val="24"/>
        </w:rPr>
        <w:t xml:space="preserve">, </w:t>
      </w:r>
      <w:r w:rsidRPr="003E1F3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 xml:space="preserve">kur </w:t>
      </w:r>
      <w:r w:rsidRPr="003E1F36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k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pacing w:val="1"/>
          <w:sz w:val="24"/>
          <w:szCs w:val="24"/>
        </w:rPr>
        <w:t>r</w:t>
      </w:r>
      <w:r w:rsidRPr="003E1F36">
        <w:rPr>
          <w:rFonts w:ascii="Times New Roman" w:hAnsi="Times New Roman"/>
          <w:sz w:val="24"/>
          <w:szCs w:val="24"/>
        </w:rPr>
        <w:t>koh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 xml:space="preserve">t, </w:t>
      </w:r>
      <w:r w:rsidRPr="003E1F3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k</w:t>
      </w:r>
      <w:r w:rsidRPr="003E1F36">
        <w:rPr>
          <w:rFonts w:ascii="Times New Roman" w:hAnsi="Times New Roman"/>
          <w:spacing w:val="-1"/>
          <w:sz w:val="24"/>
          <w:szCs w:val="24"/>
        </w:rPr>
        <w:t>r</w:t>
      </w:r>
      <w:r w:rsidRPr="003E1F36">
        <w:rPr>
          <w:rFonts w:ascii="Times New Roman" w:hAnsi="Times New Roman"/>
          <w:sz w:val="24"/>
          <w:szCs w:val="24"/>
        </w:rPr>
        <w:t>i</w:t>
      </w:r>
      <w:r w:rsidRPr="003E1F36">
        <w:rPr>
          <w:rFonts w:ascii="Times New Roman" w:hAnsi="Times New Roman"/>
          <w:spacing w:val="1"/>
          <w:sz w:val="24"/>
          <w:szCs w:val="24"/>
        </w:rPr>
        <w:t>j</w:t>
      </w:r>
      <w:r w:rsidRPr="003E1F36">
        <w:rPr>
          <w:rFonts w:ascii="Times New Roman" w:hAnsi="Times New Roman"/>
          <w:sz w:val="24"/>
          <w:szCs w:val="24"/>
        </w:rPr>
        <w:t>i</w:t>
      </w:r>
      <w:r w:rsidRPr="003E1F36">
        <w:rPr>
          <w:rFonts w:ascii="Times New Roman" w:hAnsi="Times New Roman"/>
          <w:spacing w:val="1"/>
          <w:sz w:val="24"/>
          <w:szCs w:val="24"/>
        </w:rPr>
        <w:t>m</w:t>
      </w:r>
      <w:r w:rsidRPr="003E1F36">
        <w:rPr>
          <w:rFonts w:ascii="Times New Roman" w:hAnsi="Times New Roman"/>
          <w:sz w:val="24"/>
          <w:szCs w:val="24"/>
        </w:rPr>
        <w:t xml:space="preserve">in </w:t>
      </w:r>
      <w:r w:rsidRPr="003E1F36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874ACE">
        <w:rPr>
          <w:rFonts w:ascii="Times New Roman" w:hAnsi="Times New Roman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 xml:space="preserve"> </w:t>
      </w:r>
      <w:r w:rsidRPr="003E1F3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f</w:t>
      </w:r>
      <w:r w:rsidRPr="003E1F36">
        <w:rPr>
          <w:rFonts w:ascii="Times New Roman" w:hAnsi="Times New Roman"/>
          <w:spacing w:val="-2"/>
          <w:sz w:val="24"/>
          <w:szCs w:val="24"/>
        </w:rPr>
        <w:t>a</w:t>
      </w:r>
      <w:r w:rsidRPr="003E1F36">
        <w:rPr>
          <w:rFonts w:ascii="Times New Roman" w:hAnsi="Times New Roman"/>
          <w:sz w:val="24"/>
          <w:szCs w:val="24"/>
        </w:rPr>
        <w:t>q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 xml:space="preserve">s </w:t>
      </w:r>
      <w:r w:rsidRPr="003E1F3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 xml:space="preserve">së </w:t>
      </w:r>
      <w:r w:rsidRPr="003E1F36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in</w:t>
      </w:r>
      <w:r w:rsidRPr="003E1F36">
        <w:rPr>
          <w:rFonts w:ascii="Times New Roman" w:hAnsi="Times New Roman"/>
          <w:spacing w:val="1"/>
          <w:sz w:val="24"/>
          <w:szCs w:val="24"/>
        </w:rPr>
        <w:t>t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rn</w:t>
      </w:r>
      <w:r w:rsidRPr="003E1F36">
        <w:rPr>
          <w:rFonts w:ascii="Times New Roman" w:hAnsi="Times New Roman"/>
          <w:spacing w:val="-2"/>
          <w:sz w:val="24"/>
          <w:szCs w:val="24"/>
        </w:rPr>
        <w:t>e</w:t>
      </w:r>
      <w:r w:rsidRPr="003E1F36">
        <w:rPr>
          <w:rFonts w:ascii="Times New Roman" w:hAnsi="Times New Roman"/>
          <w:sz w:val="24"/>
          <w:szCs w:val="24"/>
        </w:rPr>
        <w:t>t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 xml:space="preserve">t </w:t>
      </w:r>
      <w:r w:rsidRPr="003E1F36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3E1F36">
        <w:rPr>
          <w:rFonts w:ascii="Times New Roman" w:hAnsi="Times New Roman"/>
          <w:sz w:val="24"/>
          <w:szCs w:val="24"/>
        </w:rPr>
        <w:t>p</w:t>
      </w:r>
      <w:r w:rsidRPr="003E1F36">
        <w:rPr>
          <w:rFonts w:ascii="Times New Roman" w:hAnsi="Times New Roman"/>
          <w:spacing w:val="-1"/>
          <w:sz w:val="24"/>
          <w:szCs w:val="24"/>
        </w:rPr>
        <w:t>ë</w:t>
      </w:r>
      <w:r w:rsidRPr="003E1F36">
        <w:rPr>
          <w:rFonts w:ascii="Times New Roman" w:hAnsi="Times New Roman"/>
          <w:sz w:val="24"/>
          <w:szCs w:val="24"/>
        </w:rPr>
        <w:t>r   d</w:t>
      </w:r>
      <w:r w:rsidRPr="003E1F36">
        <w:rPr>
          <w:rFonts w:ascii="Times New Roman" w:hAnsi="Times New Roman"/>
          <w:spacing w:val="-1"/>
          <w:sz w:val="24"/>
          <w:szCs w:val="24"/>
        </w:rPr>
        <w:t>e</w:t>
      </w:r>
      <w:r w:rsidRPr="003E1F36">
        <w:rPr>
          <w:rFonts w:ascii="Times New Roman" w:hAnsi="Times New Roman"/>
          <w:spacing w:val="-2"/>
          <w:sz w:val="24"/>
          <w:szCs w:val="24"/>
        </w:rPr>
        <w:t>s</w:t>
      </w:r>
      <w:r w:rsidRPr="003E1F36">
        <w:rPr>
          <w:rFonts w:ascii="Times New Roman" w:hAnsi="Times New Roman"/>
          <w:sz w:val="24"/>
          <w:szCs w:val="24"/>
        </w:rPr>
        <w:t>t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>n</w:t>
      </w:r>
      <w:r w:rsidRPr="003E1F36">
        <w:rPr>
          <w:rFonts w:ascii="Times New Roman" w:hAnsi="Times New Roman"/>
          <w:spacing w:val="-1"/>
          <w:sz w:val="24"/>
          <w:szCs w:val="24"/>
        </w:rPr>
        <w:t>ac</w:t>
      </w:r>
      <w:r w:rsidRPr="003E1F36">
        <w:rPr>
          <w:rFonts w:ascii="Times New Roman" w:hAnsi="Times New Roman"/>
          <w:sz w:val="24"/>
          <w:szCs w:val="24"/>
        </w:rPr>
        <w:t>ion</w:t>
      </w:r>
      <w:r w:rsidRPr="003E1F36">
        <w:rPr>
          <w:rFonts w:ascii="Times New Roman" w:hAnsi="Times New Roman"/>
          <w:spacing w:val="1"/>
          <w:sz w:val="24"/>
          <w:szCs w:val="24"/>
        </w:rPr>
        <w:t>i</w:t>
      </w:r>
      <w:r w:rsidRPr="003E1F36">
        <w:rPr>
          <w:rFonts w:ascii="Times New Roman" w:hAnsi="Times New Roman"/>
          <w:sz w:val="24"/>
          <w:szCs w:val="24"/>
        </w:rPr>
        <w:t xml:space="preserve">n </w:t>
      </w:r>
      <w:r w:rsidRPr="003E1F36">
        <w:rPr>
          <w:rFonts w:ascii="Times New Roman" w:hAnsi="Times New Roman"/>
          <w:spacing w:val="29"/>
          <w:sz w:val="24"/>
          <w:szCs w:val="24"/>
        </w:rPr>
        <w:t xml:space="preserve"> </w:t>
      </w:r>
      <w:r w:rsidR="00874ACE">
        <w:rPr>
          <w:rFonts w:ascii="Times New Roman" w:hAnsi="Times New Roman"/>
          <w:spacing w:val="29"/>
          <w:sz w:val="24"/>
          <w:szCs w:val="24"/>
        </w:rPr>
        <w:t xml:space="preserve">    </w:t>
      </w:r>
    </w:p>
    <w:p w:rsidR="00874ACE" w:rsidRDefault="00874ACE" w:rsidP="00874AC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9"/>
          <w:sz w:val="24"/>
          <w:szCs w:val="24"/>
        </w:rPr>
        <w:t xml:space="preserve">  </w:t>
      </w:r>
      <w:r w:rsidR="003E1F36" w:rsidRPr="003E1F36">
        <w:rPr>
          <w:rFonts w:ascii="Times New Roman" w:hAnsi="Times New Roman"/>
          <w:sz w:val="24"/>
          <w:szCs w:val="24"/>
        </w:rPr>
        <w:t>(</w:t>
      </w:r>
      <w:proofErr w:type="gramStart"/>
      <w:r w:rsidR="003E1F36" w:rsidRPr="003E1F36">
        <w:rPr>
          <w:rFonts w:ascii="Times New Roman" w:hAnsi="Times New Roman"/>
          <w:sz w:val="24"/>
          <w:szCs w:val="24"/>
        </w:rPr>
        <w:t>lis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t</w:t>
      </w:r>
      <w:r w:rsidR="003E1F36" w:rsidRPr="003E1F36">
        <w:rPr>
          <w:rFonts w:ascii="Times New Roman" w:hAnsi="Times New Roman"/>
          <w:sz w:val="24"/>
          <w:szCs w:val="24"/>
        </w:rPr>
        <w:t xml:space="preserve">a </w:t>
      </w:r>
      <w:r w:rsidR="003E1F36" w:rsidRPr="003E1F36">
        <w:rPr>
          <w:rFonts w:ascii="Times New Roman" w:hAnsi="Times New Roman"/>
          <w:spacing w:val="28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z w:val="24"/>
          <w:szCs w:val="24"/>
        </w:rPr>
        <w:t>e</w:t>
      </w:r>
      <w:proofErr w:type="gramEnd"/>
      <w:r w:rsidR="003E1F36" w:rsidRPr="003E1F36">
        <w:rPr>
          <w:rFonts w:ascii="Times New Roman" w:hAnsi="Times New Roman"/>
          <w:sz w:val="24"/>
          <w:szCs w:val="24"/>
        </w:rPr>
        <w:t xml:space="preserve"> 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>komod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i</w:t>
      </w:r>
      <w:r w:rsidR="003E1F36" w:rsidRPr="003E1F36">
        <w:rPr>
          <w:rFonts w:ascii="Times New Roman" w:hAnsi="Times New Roman"/>
          <w:sz w:val="24"/>
          <w:szCs w:val="24"/>
        </w:rPr>
        <w:t>m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i</w:t>
      </w:r>
      <w:r w:rsidR="003E1F36" w:rsidRPr="003E1F36">
        <w:rPr>
          <w:rFonts w:ascii="Times New Roman" w:hAnsi="Times New Roman"/>
          <w:sz w:val="24"/>
          <w:szCs w:val="24"/>
        </w:rPr>
        <w:t>t, kal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nd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a</w:t>
      </w:r>
      <w:r w:rsidR="003E1F36" w:rsidRPr="003E1F36">
        <w:rPr>
          <w:rFonts w:ascii="Times New Roman" w:hAnsi="Times New Roman"/>
          <w:sz w:val="24"/>
          <w:szCs w:val="24"/>
        </w:rPr>
        <w:t>ri i v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p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</w:t>
      </w:r>
      <w:r w:rsidR="003E1F36" w:rsidRPr="003E1F36">
        <w:rPr>
          <w:rFonts w:ascii="Times New Roman" w:hAnsi="Times New Roman"/>
          <w:sz w:val="24"/>
          <w:szCs w:val="24"/>
        </w:rPr>
        <w:t>i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m</w:t>
      </w:r>
      <w:r w:rsidR="003E1F36" w:rsidRPr="003E1F36">
        <w:rPr>
          <w:rFonts w:ascii="Times New Roman" w:hAnsi="Times New Roman"/>
          <w:sz w:val="24"/>
          <w:szCs w:val="24"/>
        </w:rPr>
        <w:t>ta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r</w:t>
      </w:r>
      <w:r w:rsidR="003E1F36" w:rsidRPr="003E1F36">
        <w:rPr>
          <w:rFonts w:ascii="Times New Roman" w:hAnsi="Times New Roman"/>
          <w:sz w:val="24"/>
          <w:szCs w:val="24"/>
        </w:rPr>
        <w:t xml:space="preserve">ive 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e</w:t>
      </w:r>
      <w:r w:rsidR="003E1F36" w:rsidRPr="003E1F36">
        <w:rPr>
          <w:rFonts w:ascii="Times New Roman" w:hAnsi="Times New Roman"/>
          <w:sz w:val="24"/>
          <w:szCs w:val="24"/>
        </w:rPr>
        <w:t>t</w:t>
      </w:r>
      <w:r w:rsidR="003E1F36" w:rsidRPr="003E1F36">
        <w:rPr>
          <w:rFonts w:ascii="Times New Roman" w:hAnsi="Times New Roman"/>
          <w:spacing w:val="1"/>
          <w:sz w:val="24"/>
          <w:szCs w:val="24"/>
        </w:rPr>
        <w:t>j</w:t>
      </w:r>
      <w:r w:rsidR="003E1F36" w:rsidRPr="003E1F36">
        <w:rPr>
          <w:rFonts w:ascii="Times New Roman" w:hAnsi="Times New Roman"/>
          <w:sz w:val="24"/>
          <w:szCs w:val="24"/>
        </w:rPr>
        <w:t>.</w:t>
      </w:r>
      <w:r w:rsidR="003E1F36" w:rsidRPr="003E1F36">
        <w:rPr>
          <w:rFonts w:ascii="Times New Roman" w:hAnsi="Times New Roman"/>
          <w:spacing w:val="-1"/>
          <w:sz w:val="24"/>
          <w:szCs w:val="24"/>
        </w:rPr>
        <w:t>)</w:t>
      </w:r>
      <w:r w:rsidR="003E1F36" w:rsidRPr="003E1F36">
        <w:rPr>
          <w:rFonts w:ascii="Times New Roman" w:hAnsi="Times New Roman"/>
          <w:sz w:val="24"/>
          <w:szCs w:val="24"/>
        </w:rPr>
        <w:t>.</w:t>
      </w:r>
    </w:p>
    <w:p w:rsidR="00874ACE" w:rsidRDefault="00874ACE" w:rsidP="00874AC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74ACE">
        <w:rPr>
          <w:rFonts w:ascii="Times New Roman" w:hAnsi="Times New Roman"/>
          <w:sz w:val="24"/>
          <w:szCs w:val="24"/>
        </w:rPr>
        <w:t>Mbl</w:t>
      </w:r>
      <w:r w:rsidRPr="00874ACE">
        <w:rPr>
          <w:rFonts w:ascii="Times New Roman" w:hAnsi="Times New Roman"/>
          <w:spacing w:val="-1"/>
          <w:sz w:val="24"/>
          <w:szCs w:val="24"/>
        </w:rPr>
        <w:t>e</w:t>
      </w:r>
      <w:r w:rsidRPr="00874ACE">
        <w:rPr>
          <w:rFonts w:ascii="Times New Roman" w:hAnsi="Times New Roman"/>
          <w:sz w:val="24"/>
          <w:szCs w:val="24"/>
        </w:rPr>
        <w:t>dh,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o</w:t>
      </w:r>
      <w:r w:rsidRPr="00874ACE">
        <w:rPr>
          <w:rFonts w:ascii="Times New Roman" w:hAnsi="Times New Roman"/>
          <w:spacing w:val="1"/>
          <w:sz w:val="24"/>
          <w:szCs w:val="24"/>
        </w:rPr>
        <w:t>r</w:t>
      </w:r>
      <w:r w:rsidRPr="00874ACE">
        <w:rPr>
          <w:rFonts w:ascii="Times New Roman" w:hAnsi="Times New Roman"/>
          <w:spacing w:val="-2"/>
          <w:sz w:val="24"/>
          <w:szCs w:val="24"/>
        </w:rPr>
        <w:t>g</w:t>
      </w:r>
      <w:r w:rsidRPr="00874ACE">
        <w:rPr>
          <w:rFonts w:ascii="Times New Roman" w:hAnsi="Times New Roman"/>
          <w:spacing w:val="-1"/>
          <w:sz w:val="24"/>
          <w:szCs w:val="24"/>
        </w:rPr>
        <w:t>a</w:t>
      </w:r>
      <w:r w:rsidRPr="00874ACE">
        <w:rPr>
          <w:rFonts w:ascii="Times New Roman" w:hAnsi="Times New Roman"/>
          <w:sz w:val="24"/>
          <w:szCs w:val="24"/>
        </w:rPr>
        <w:t>ni</w:t>
      </w:r>
      <w:r w:rsidRPr="00874ACE">
        <w:rPr>
          <w:rFonts w:ascii="Times New Roman" w:hAnsi="Times New Roman"/>
          <w:spacing w:val="2"/>
          <w:sz w:val="24"/>
          <w:szCs w:val="24"/>
        </w:rPr>
        <w:t>z</w:t>
      </w:r>
      <w:r w:rsidRPr="00874ACE">
        <w:rPr>
          <w:rFonts w:ascii="Times New Roman" w:hAnsi="Times New Roman"/>
          <w:sz w:val="24"/>
          <w:szCs w:val="24"/>
        </w:rPr>
        <w:t>on,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klasifikon,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p</w:t>
      </w:r>
      <w:r w:rsidRPr="00874ACE">
        <w:rPr>
          <w:rFonts w:ascii="Times New Roman" w:hAnsi="Times New Roman"/>
          <w:spacing w:val="-1"/>
          <w:sz w:val="24"/>
          <w:szCs w:val="24"/>
        </w:rPr>
        <w:t>ë</w:t>
      </w:r>
      <w:r w:rsidRPr="00874ACE">
        <w:rPr>
          <w:rFonts w:ascii="Times New Roman" w:hAnsi="Times New Roman"/>
          <w:sz w:val="24"/>
          <w:szCs w:val="24"/>
        </w:rPr>
        <w:t>rpun</w:t>
      </w:r>
      <w:r w:rsidRPr="00874ACE">
        <w:rPr>
          <w:rFonts w:ascii="Times New Roman" w:hAnsi="Times New Roman"/>
          <w:spacing w:val="-1"/>
          <w:sz w:val="24"/>
          <w:szCs w:val="24"/>
        </w:rPr>
        <w:t>o</w:t>
      </w:r>
      <w:r w:rsidRPr="00874ACE">
        <w:rPr>
          <w:rFonts w:ascii="Times New Roman" w:hAnsi="Times New Roman"/>
          <w:sz w:val="24"/>
          <w:szCs w:val="24"/>
        </w:rPr>
        <w:t>n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d</w:t>
      </w:r>
      <w:r w:rsidRPr="00874ACE">
        <w:rPr>
          <w:rFonts w:ascii="Times New Roman" w:hAnsi="Times New Roman"/>
          <w:spacing w:val="2"/>
          <w:sz w:val="24"/>
          <w:szCs w:val="24"/>
        </w:rPr>
        <w:t>h</w:t>
      </w:r>
      <w:r w:rsidRPr="00874ACE">
        <w:rPr>
          <w:rFonts w:ascii="Times New Roman" w:hAnsi="Times New Roman"/>
          <w:sz w:val="24"/>
          <w:szCs w:val="24"/>
        </w:rPr>
        <w:t xml:space="preserve">e </w:t>
      </w:r>
      <w:r w:rsidRPr="00874ACE">
        <w:rPr>
          <w:rFonts w:ascii="Times New Roman" w:hAnsi="Times New Roman"/>
          <w:spacing w:val="-1"/>
          <w:sz w:val="24"/>
          <w:szCs w:val="24"/>
        </w:rPr>
        <w:t>a</w:t>
      </w:r>
      <w:r w:rsidRPr="00874ACE">
        <w:rPr>
          <w:rFonts w:ascii="Times New Roman" w:hAnsi="Times New Roman"/>
          <w:spacing w:val="2"/>
          <w:sz w:val="24"/>
          <w:szCs w:val="24"/>
        </w:rPr>
        <w:t>n</w:t>
      </w:r>
      <w:r w:rsidRPr="00874ACE">
        <w:rPr>
          <w:rFonts w:ascii="Times New Roman" w:hAnsi="Times New Roman"/>
          <w:spacing w:val="-1"/>
          <w:sz w:val="24"/>
          <w:szCs w:val="24"/>
        </w:rPr>
        <w:t>a</w:t>
      </w:r>
      <w:r w:rsidRPr="00874ACE">
        <w:rPr>
          <w:rFonts w:ascii="Times New Roman" w:hAnsi="Times New Roman"/>
          <w:spacing w:val="3"/>
          <w:sz w:val="24"/>
          <w:szCs w:val="24"/>
        </w:rPr>
        <w:t>l</w:t>
      </w:r>
      <w:r w:rsidRPr="00874ACE">
        <w:rPr>
          <w:rFonts w:ascii="Times New Roman" w:hAnsi="Times New Roman"/>
          <w:sz w:val="24"/>
          <w:szCs w:val="24"/>
        </w:rPr>
        <w:t>i</w:t>
      </w:r>
      <w:r w:rsidRPr="00874ACE">
        <w:rPr>
          <w:rFonts w:ascii="Times New Roman" w:hAnsi="Times New Roman"/>
          <w:spacing w:val="2"/>
          <w:sz w:val="24"/>
          <w:szCs w:val="24"/>
        </w:rPr>
        <w:t>z</w:t>
      </w:r>
      <w:r w:rsidRPr="00874ACE">
        <w:rPr>
          <w:rFonts w:ascii="Times New Roman" w:hAnsi="Times New Roman"/>
          <w:sz w:val="24"/>
          <w:szCs w:val="24"/>
        </w:rPr>
        <w:t>on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të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dh</w:t>
      </w:r>
      <w:r w:rsidRPr="00874ACE">
        <w:rPr>
          <w:rFonts w:ascii="Times New Roman" w:hAnsi="Times New Roman"/>
          <w:spacing w:val="-1"/>
          <w:sz w:val="24"/>
          <w:szCs w:val="24"/>
        </w:rPr>
        <w:t>ë</w:t>
      </w:r>
      <w:r w:rsidRPr="00874ACE">
        <w:rPr>
          <w:rFonts w:ascii="Times New Roman" w:hAnsi="Times New Roman"/>
          <w:sz w:val="24"/>
          <w:szCs w:val="24"/>
        </w:rPr>
        <w:t>na që</w:t>
      </w:r>
      <w:r w:rsidRPr="00874AC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l</w:t>
      </w:r>
      <w:r w:rsidRPr="00874ACE">
        <w:rPr>
          <w:rFonts w:ascii="Times New Roman" w:hAnsi="Times New Roman"/>
          <w:spacing w:val="1"/>
          <w:sz w:val="24"/>
          <w:szCs w:val="24"/>
        </w:rPr>
        <w:t>i</w:t>
      </w:r>
      <w:r w:rsidRPr="00874ACE">
        <w:rPr>
          <w:rFonts w:ascii="Times New Roman" w:hAnsi="Times New Roman"/>
          <w:sz w:val="24"/>
          <w:szCs w:val="24"/>
        </w:rPr>
        <w:t>dh</w:t>
      </w:r>
      <w:r w:rsidRPr="00874ACE">
        <w:rPr>
          <w:rFonts w:ascii="Times New Roman" w:hAnsi="Times New Roman"/>
          <w:spacing w:val="-1"/>
          <w:sz w:val="24"/>
          <w:szCs w:val="24"/>
        </w:rPr>
        <w:t>e</w:t>
      </w:r>
      <w:r w:rsidRPr="00874ACE">
        <w:rPr>
          <w:rFonts w:ascii="Times New Roman" w:hAnsi="Times New Roman"/>
          <w:sz w:val="24"/>
          <w:szCs w:val="24"/>
        </w:rPr>
        <w:t>n</w:t>
      </w:r>
      <w:r w:rsidRPr="00874ACE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me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o</w:t>
      </w:r>
      <w:r w:rsidRPr="00874ACE">
        <w:rPr>
          <w:rFonts w:ascii="Times New Roman" w:hAnsi="Times New Roman"/>
          <w:spacing w:val="-1"/>
          <w:sz w:val="24"/>
          <w:szCs w:val="24"/>
        </w:rPr>
        <w:t>fe</w:t>
      </w:r>
      <w:r w:rsidRPr="00874ACE">
        <w:rPr>
          <w:rFonts w:ascii="Times New Roman" w:hAnsi="Times New Roman"/>
          <w:sz w:val="24"/>
          <w:szCs w:val="24"/>
        </w:rPr>
        <w:t>r</w:t>
      </w:r>
      <w:r w:rsidRPr="00874ACE">
        <w:rPr>
          <w:rFonts w:ascii="Times New Roman" w:hAnsi="Times New Roman"/>
          <w:spacing w:val="2"/>
          <w:sz w:val="24"/>
          <w:szCs w:val="24"/>
        </w:rPr>
        <w:t>t</w:t>
      </w:r>
      <w:r w:rsidRPr="00874ACE">
        <w:rPr>
          <w:rFonts w:ascii="Times New Roman" w:hAnsi="Times New Roman"/>
          <w:spacing w:val="-1"/>
          <w:sz w:val="24"/>
          <w:szCs w:val="24"/>
        </w:rPr>
        <w:t>ë</w:t>
      </w:r>
      <w:r w:rsidRPr="00874ACE">
        <w:rPr>
          <w:rFonts w:ascii="Times New Roman" w:hAnsi="Times New Roman"/>
          <w:sz w:val="24"/>
          <w:szCs w:val="24"/>
        </w:rPr>
        <w:t>n</w:t>
      </w:r>
      <w:r w:rsidRPr="00874AC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turis</w:t>
      </w:r>
      <w:r w:rsidRPr="00874ACE">
        <w:rPr>
          <w:rFonts w:ascii="Times New Roman" w:hAnsi="Times New Roman"/>
          <w:spacing w:val="1"/>
          <w:sz w:val="24"/>
          <w:szCs w:val="24"/>
        </w:rPr>
        <w:t>t</w:t>
      </w:r>
      <w:r w:rsidRPr="00874ACE">
        <w:rPr>
          <w:rFonts w:ascii="Times New Roman" w:hAnsi="Times New Roman"/>
          <w:sz w:val="24"/>
          <w:szCs w:val="24"/>
        </w:rPr>
        <w:t>ike</w:t>
      </w:r>
      <w:r>
        <w:rPr>
          <w:rFonts w:ascii="Times New Roman" w:hAnsi="Times New Roman"/>
          <w:sz w:val="24"/>
          <w:szCs w:val="24"/>
        </w:rPr>
        <w:t>.</w:t>
      </w:r>
      <w:r w:rsidRPr="00874ACE">
        <w:rPr>
          <w:rFonts w:ascii="Times New Roman" w:hAnsi="Times New Roman"/>
          <w:sz w:val="24"/>
          <w:szCs w:val="24"/>
        </w:rPr>
        <w:t xml:space="preserve"> </w:t>
      </w:r>
    </w:p>
    <w:p w:rsidR="00874ACE" w:rsidRPr="00874ACE" w:rsidRDefault="00874ACE" w:rsidP="00874ACE">
      <w:pPr>
        <w:pStyle w:val="NoSpacing"/>
        <w:rPr>
          <w:rFonts w:ascii="Times New Roman" w:hAnsi="Times New Roman"/>
          <w:sz w:val="24"/>
          <w:szCs w:val="24"/>
        </w:rPr>
        <w:sectPr w:rsidR="00874ACE" w:rsidRPr="00874ACE" w:rsidSect="00C62119">
          <w:footerReference w:type="default" r:id="rId9"/>
          <w:pgSz w:w="12240" w:h="15840"/>
          <w:pgMar w:top="851" w:right="1320" w:bottom="280" w:left="1340" w:header="720" w:footer="35" w:gutter="0"/>
          <w:cols w:space="720"/>
        </w:sectPr>
      </w:pPr>
      <w:r>
        <w:rPr>
          <w:rFonts w:ascii="Times New Roman" w:hAnsi="Times New Roman"/>
          <w:sz w:val="24"/>
          <w:szCs w:val="24"/>
        </w:rPr>
        <w:t>-</w:t>
      </w:r>
      <w:r w:rsidRPr="00874ACE">
        <w:rPr>
          <w:rFonts w:ascii="Times New Roman" w:hAnsi="Times New Roman"/>
          <w:sz w:val="24"/>
          <w:szCs w:val="24"/>
        </w:rPr>
        <w:t xml:space="preserve"> </w:t>
      </w:r>
      <w:r w:rsidRPr="00874ACE">
        <w:rPr>
          <w:rFonts w:ascii="Times New Roman" w:hAnsi="Times New Roman"/>
          <w:spacing w:val="-3"/>
          <w:sz w:val="24"/>
          <w:szCs w:val="24"/>
        </w:rPr>
        <w:t>Z</w:t>
      </w:r>
      <w:r w:rsidRPr="00874ACE">
        <w:rPr>
          <w:rFonts w:ascii="Times New Roman" w:hAnsi="Times New Roman"/>
          <w:sz w:val="24"/>
          <w:szCs w:val="24"/>
        </w:rPr>
        <w:t>hvi</w:t>
      </w:r>
      <w:r w:rsidRPr="00874ACE">
        <w:rPr>
          <w:rFonts w:ascii="Times New Roman" w:hAnsi="Times New Roman"/>
          <w:spacing w:val="1"/>
          <w:sz w:val="24"/>
          <w:szCs w:val="24"/>
        </w:rPr>
        <w:t>l</w:t>
      </w:r>
      <w:r w:rsidRPr="00874ACE">
        <w:rPr>
          <w:rFonts w:ascii="Times New Roman" w:hAnsi="Times New Roman"/>
          <w:sz w:val="24"/>
          <w:szCs w:val="24"/>
        </w:rPr>
        <w:t>l</w:t>
      </w:r>
      <w:r w:rsidRPr="00874ACE">
        <w:rPr>
          <w:rFonts w:ascii="Times New Roman" w:hAnsi="Times New Roman"/>
          <w:spacing w:val="1"/>
          <w:sz w:val="24"/>
          <w:szCs w:val="24"/>
        </w:rPr>
        <w:t>i</w:t>
      </w:r>
      <w:r w:rsidRPr="00874ACE">
        <w:rPr>
          <w:rFonts w:ascii="Times New Roman" w:hAnsi="Times New Roman"/>
          <w:sz w:val="24"/>
          <w:szCs w:val="24"/>
        </w:rPr>
        <w:t>m</w:t>
      </w:r>
      <w:r w:rsidRPr="00874ACE">
        <w:rPr>
          <w:rFonts w:ascii="Times New Roman" w:hAnsi="Times New Roman"/>
          <w:spacing w:val="1"/>
          <w:sz w:val="24"/>
          <w:szCs w:val="24"/>
        </w:rPr>
        <w:t>i</w:t>
      </w:r>
      <w:r w:rsidRPr="00874ACE">
        <w:rPr>
          <w:rFonts w:ascii="Times New Roman" w:hAnsi="Times New Roman"/>
          <w:sz w:val="24"/>
          <w:szCs w:val="24"/>
        </w:rPr>
        <w:t>n e</w:t>
      </w:r>
      <w:r w:rsidRPr="00874A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tr</w:t>
      </w:r>
      <w:r w:rsidRPr="00874ACE">
        <w:rPr>
          <w:rFonts w:ascii="Times New Roman" w:hAnsi="Times New Roman"/>
          <w:spacing w:val="1"/>
          <w:sz w:val="24"/>
          <w:szCs w:val="24"/>
        </w:rPr>
        <w:t>e</w:t>
      </w:r>
      <w:r w:rsidRPr="00874ACE">
        <w:rPr>
          <w:rFonts w:ascii="Times New Roman" w:hAnsi="Times New Roman"/>
          <w:spacing w:val="-2"/>
          <w:sz w:val="24"/>
          <w:szCs w:val="24"/>
        </w:rPr>
        <w:t>g</w:t>
      </w:r>
      <w:r w:rsidRPr="00874ACE">
        <w:rPr>
          <w:rFonts w:ascii="Times New Roman" w:hAnsi="Times New Roman"/>
          <w:sz w:val="24"/>
          <w:szCs w:val="24"/>
        </w:rPr>
        <w:t>u</w:t>
      </w:r>
      <w:r w:rsidRPr="00874ACE">
        <w:rPr>
          <w:rFonts w:ascii="Times New Roman" w:hAnsi="Times New Roman"/>
          <w:spacing w:val="-1"/>
          <w:sz w:val="24"/>
          <w:szCs w:val="24"/>
        </w:rPr>
        <w:t>e</w:t>
      </w:r>
      <w:r w:rsidRPr="00874ACE">
        <w:rPr>
          <w:rFonts w:ascii="Times New Roman" w:hAnsi="Times New Roman"/>
          <w:sz w:val="24"/>
          <w:szCs w:val="24"/>
        </w:rPr>
        <w:t xml:space="preserve">sve </w:t>
      </w:r>
      <w:r w:rsidRPr="00874ACE">
        <w:rPr>
          <w:rFonts w:ascii="Times New Roman" w:hAnsi="Times New Roman"/>
          <w:spacing w:val="2"/>
          <w:sz w:val="24"/>
          <w:szCs w:val="24"/>
        </w:rPr>
        <w:t>m</w:t>
      </w:r>
      <w:r w:rsidRPr="00874ACE">
        <w:rPr>
          <w:rFonts w:ascii="Times New Roman" w:hAnsi="Times New Roman"/>
          <w:spacing w:val="-1"/>
          <w:sz w:val="24"/>
          <w:szCs w:val="24"/>
        </w:rPr>
        <w:t>a</w:t>
      </w:r>
      <w:r w:rsidRPr="00874ACE">
        <w:rPr>
          <w:rFonts w:ascii="Times New Roman" w:hAnsi="Times New Roman"/>
          <w:sz w:val="24"/>
          <w:szCs w:val="24"/>
        </w:rPr>
        <w:t>tës p</w:t>
      </w:r>
      <w:r w:rsidRPr="00874ACE">
        <w:rPr>
          <w:rFonts w:ascii="Times New Roman" w:hAnsi="Times New Roman"/>
          <w:spacing w:val="-1"/>
          <w:sz w:val="24"/>
          <w:szCs w:val="24"/>
        </w:rPr>
        <w:t>ë</w:t>
      </w:r>
      <w:r w:rsidRPr="00874ACE">
        <w:rPr>
          <w:rFonts w:ascii="Times New Roman" w:hAnsi="Times New Roman"/>
          <w:sz w:val="24"/>
          <w:szCs w:val="24"/>
        </w:rPr>
        <w:t>r monito</w:t>
      </w:r>
      <w:r w:rsidRPr="00874ACE">
        <w:rPr>
          <w:rFonts w:ascii="Times New Roman" w:hAnsi="Times New Roman"/>
          <w:spacing w:val="-1"/>
          <w:sz w:val="24"/>
          <w:szCs w:val="24"/>
        </w:rPr>
        <w:t>r</w:t>
      </w:r>
      <w:r w:rsidRPr="00874ACE">
        <w:rPr>
          <w:rFonts w:ascii="Times New Roman" w:hAnsi="Times New Roman"/>
          <w:sz w:val="24"/>
          <w:szCs w:val="24"/>
        </w:rPr>
        <w:t>i</w:t>
      </w:r>
      <w:r w:rsidRPr="00874ACE">
        <w:rPr>
          <w:rFonts w:ascii="Times New Roman" w:hAnsi="Times New Roman"/>
          <w:spacing w:val="1"/>
          <w:sz w:val="24"/>
          <w:szCs w:val="24"/>
        </w:rPr>
        <w:t>m</w:t>
      </w:r>
      <w:r w:rsidRPr="00874ACE">
        <w:rPr>
          <w:rFonts w:ascii="Times New Roman" w:hAnsi="Times New Roman"/>
          <w:sz w:val="24"/>
          <w:szCs w:val="24"/>
        </w:rPr>
        <w:t xml:space="preserve">in e </w:t>
      </w:r>
      <w:r w:rsidRPr="00874ACE">
        <w:rPr>
          <w:rFonts w:ascii="Times New Roman" w:hAnsi="Times New Roman"/>
          <w:spacing w:val="-1"/>
          <w:sz w:val="24"/>
          <w:szCs w:val="24"/>
        </w:rPr>
        <w:t>r</w:t>
      </w:r>
      <w:r w:rsidRPr="00874ACE">
        <w:rPr>
          <w:rFonts w:ascii="Times New Roman" w:hAnsi="Times New Roman"/>
          <w:spacing w:val="1"/>
          <w:sz w:val="24"/>
          <w:szCs w:val="24"/>
        </w:rPr>
        <w:t>ez</w:t>
      </w:r>
      <w:r w:rsidRPr="00874ACE">
        <w:rPr>
          <w:rFonts w:ascii="Times New Roman" w:hAnsi="Times New Roman"/>
          <w:sz w:val="24"/>
          <w:szCs w:val="24"/>
        </w:rPr>
        <w:t>ul</w:t>
      </w:r>
      <w:r w:rsidRPr="00874ACE">
        <w:rPr>
          <w:rFonts w:ascii="Times New Roman" w:hAnsi="Times New Roman"/>
          <w:spacing w:val="1"/>
          <w:sz w:val="24"/>
          <w:szCs w:val="24"/>
        </w:rPr>
        <w:t>t</w:t>
      </w:r>
      <w:r w:rsidRPr="00874ACE">
        <w:rPr>
          <w:rFonts w:ascii="Times New Roman" w:hAnsi="Times New Roman"/>
          <w:spacing w:val="-1"/>
          <w:sz w:val="24"/>
          <w:szCs w:val="24"/>
        </w:rPr>
        <w:t>a</w:t>
      </w:r>
      <w:r w:rsidRPr="00874ACE">
        <w:rPr>
          <w:rFonts w:ascii="Times New Roman" w:hAnsi="Times New Roman"/>
          <w:sz w:val="24"/>
          <w:szCs w:val="24"/>
        </w:rPr>
        <w:t>teve</w:t>
      </w:r>
      <w:r w:rsidRPr="00874ACE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74ACE">
        <w:rPr>
          <w:rFonts w:ascii="Times New Roman" w:hAnsi="Times New Roman"/>
          <w:sz w:val="24"/>
          <w:szCs w:val="24"/>
        </w:rPr>
        <w:t>të pl</w:t>
      </w:r>
      <w:r w:rsidRPr="00874ACE">
        <w:rPr>
          <w:rFonts w:ascii="Times New Roman" w:hAnsi="Times New Roman"/>
          <w:spacing w:val="-1"/>
          <w:sz w:val="24"/>
          <w:szCs w:val="24"/>
        </w:rPr>
        <w:t>a</w:t>
      </w:r>
      <w:r w:rsidRPr="00874ACE">
        <w:rPr>
          <w:rFonts w:ascii="Times New Roman" w:hAnsi="Times New Roman"/>
          <w:sz w:val="24"/>
          <w:szCs w:val="24"/>
        </w:rPr>
        <w:t>ni</w:t>
      </w:r>
      <w:r w:rsidRPr="00874ACE">
        <w:rPr>
          <w:rFonts w:ascii="Times New Roman" w:hAnsi="Times New Roman"/>
          <w:spacing w:val="1"/>
          <w:sz w:val="24"/>
          <w:szCs w:val="24"/>
        </w:rPr>
        <w:t>t</w:t>
      </w:r>
      <w:r w:rsidRPr="00874ACE">
        <w:rPr>
          <w:rFonts w:ascii="Times New Roman" w:hAnsi="Times New Roman"/>
          <w:sz w:val="24"/>
          <w:szCs w:val="24"/>
        </w:rPr>
        <w:t>.</w:t>
      </w:r>
    </w:p>
    <w:p w:rsidR="003E1F36" w:rsidRPr="00DB1FDA" w:rsidRDefault="003E1F36" w:rsidP="003E1F36">
      <w:pPr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</w:pPr>
      <w:r w:rsidRPr="00DB1FDA">
        <w:rPr>
          <w:rFonts w:ascii="Times New Roman" w:eastAsia="Calibri" w:hAnsi="Times New Roman" w:cs="Times New Roman"/>
          <w:b/>
          <w:color w:val="000000" w:themeColor="text1"/>
          <w:position w:val="4"/>
          <w:sz w:val="24"/>
          <w:szCs w:val="24"/>
          <w:u w:val="single"/>
        </w:rPr>
        <w:lastRenderedPageBreak/>
        <w:t>I- LËVIZJA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1"/>
          <w:position w:val="4"/>
          <w:sz w:val="24"/>
          <w:szCs w:val="24"/>
          <w:u w:val="single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  <w:t>PARALELE__________________________________________________</w:t>
      </w:r>
    </w:p>
    <w:p w:rsidR="003E1F36" w:rsidRPr="00DB1FDA" w:rsidRDefault="003E1F36" w:rsidP="003E1F36">
      <w:pPr>
        <w:pStyle w:val="ListParagraph"/>
        <w:spacing w:line="276" w:lineRule="auto"/>
        <w:ind w:left="116" w:right="221"/>
        <w:rPr>
          <w:rFonts w:eastAsia="Calibri"/>
          <w:i/>
          <w:color w:val="FF0000"/>
        </w:rPr>
      </w:pP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i/>
          <w:color w:val="FF0000"/>
        </w:rPr>
        <w:t>Kanë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drejtë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aplikojnë</w:t>
      </w:r>
      <w:r w:rsidRPr="00DB1FDA">
        <w:rPr>
          <w:rFonts w:eastAsia="Calibri"/>
          <w:i/>
          <w:color w:val="FF0000"/>
          <w:spacing w:val="-3"/>
        </w:rPr>
        <w:t xml:space="preserve"> </w:t>
      </w:r>
      <w:r w:rsidRPr="00DB1FDA">
        <w:rPr>
          <w:rFonts w:eastAsia="Calibri"/>
          <w:i/>
          <w:color w:val="FF0000"/>
        </w:rPr>
        <w:t>për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këtë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procedurë</w:t>
      </w:r>
      <w:r w:rsidRPr="00DB1FDA">
        <w:rPr>
          <w:rFonts w:eastAsia="Calibri"/>
          <w:i/>
          <w:color w:val="FF0000"/>
          <w:spacing w:val="-19"/>
        </w:rPr>
        <w:t xml:space="preserve"> </w:t>
      </w:r>
      <w:r w:rsidRPr="00DB1FDA">
        <w:rPr>
          <w:rFonts w:eastAsia="Calibri"/>
          <w:i/>
          <w:color w:val="FF0000"/>
        </w:rPr>
        <w:t>vetëm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nëpunësit</w:t>
      </w:r>
      <w:r w:rsidRPr="00DB1FDA">
        <w:rPr>
          <w:rFonts w:eastAsia="Calibri"/>
          <w:i/>
          <w:color w:val="FF0000"/>
          <w:spacing w:val="-18"/>
        </w:rPr>
        <w:t xml:space="preserve"> </w:t>
      </w:r>
      <w:r w:rsidRPr="00DB1FDA">
        <w:rPr>
          <w:rFonts w:eastAsia="Calibri"/>
          <w:i/>
          <w:color w:val="FF0000"/>
        </w:rPr>
        <w:t>civilë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së</w:t>
      </w:r>
      <w:r w:rsidRPr="00DB1FDA">
        <w:rPr>
          <w:rFonts w:eastAsia="Calibri"/>
          <w:i/>
          <w:color w:val="FF0000"/>
          <w:spacing w:val="-11"/>
        </w:rPr>
        <w:t xml:space="preserve"> </w:t>
      </w:r>
      <w:r w:rsidRPr="00DB1FDA">
        <w:rPr>
          <w:rFonts w:eastAsia="Calibri"/>
          <w:i/>
          <w:color w:val="FF0000"/>
        </w:rPr>
        <w:t>njëjtës</w:t>
      </w:r>
      <w:r w:rsidRPr="00DB1FDA">
        <w:rPr>
          <w:rFonts w:eastAsia="Calibri"/>
          <w:i/>
          <w:color w:val="FF0000"/>
          <w:spacing w:val="-15"/>
        </w:rPr>
        <w:t xml:space="preserve"> </w:t>
      </w:r>
      <w:r w:rsidRPr="00DB1FDA">
        <w:rPr>
          <w:rFonts w:eastAsia="Calibri"/>
          <w:i/>
          <w:color w:val="FF0000"/>
        </w:rPr>
        <w:t>kategori, në</w:t>
      </w:r>
      <w:r w:rsidRPr="00DB1FDA">
        <w:rPr>
          <w:rFonts w:eastAsia="Calibri"/>
          <w:i/>
          <w:color w:val="FF0000"/>
          <w:spacing w:val="-2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gjitha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insitucionet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pjesë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e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shërbimit</w:t>
      </w:r>
      <w:r w:rsidRPr="00DB1FDA">
        <w:rPr>
          <w:rFonts w:eastAsia="Calibri"/>
          <w:i/>
          <w:color w:val="FF0000"/>
          <w:spacing w:val="-8"/>
        </w:rPr>
        <w:t xml:space="preserve"> </w:t>
      </w:r>
      <w:r w:rsidRPr="00DB1FDA">
        <w:rPr>
          <w:rFonts w:eastAsia="Calibri"/>
          <w:i/>
          <w:color w:val="FF0000"/>
        </w:rPr>
        <w:t>civil.</w:t>
      </w:r>
    </w:p>
    <w:p w:rsidR="003E1F36" w:rsidRPr="00DB1FDA" w:rsidRDefault="003E1F36" w:rsidP="003E1F36">
      <w:pPr>
        <w:spacing w:before="5"/>
        <w:rPr>
          <w:rFonts w:ascii="Times New Roman" w:hAnsi="Times New Roman" w:cs="Times New Roman"/>
          <w:sz w:val="24"/>
          <w:szCs w:val="24"/>
        </w:rPr>
      </w:pPr>
    </w:p>
    <w:p w:rsidR="003E1F36" w:rsidRPr="00DB1FDA" w:rsidRDefault="003E1F36" w:rsidP="003E1F36">
      <w:pPr>
        <w:spacing w:before="6"/>
        <w:ind w:right="-93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color w:val="000000"/>
          <w:spacing w:val="-10"/>
          <w:position w:val="1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KRITERET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3E1F36" w:rsidRPr="00DB1FDA" w:rsidRDefault="003E1F36" w:rsidP="003E1F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3E1F36" w:rsidRPr="00614D55" w:rsidRDefault="003E1F36" w:rsidP="00E864C8">
      <w:pPr>
        <w:pStyle w:val="ListParagraph"/>
        <w:numPr>
          <w:ilvl w:val="0"/>
          <w:numId w:val="10"/>
        </w:numPr>
        <w:rPr>
          <w:rFonts w:eastAsia="Calibri"/>
        </w:rPr>
      </w:pPr>
      <w:r w:rsidRPr="00614D55">
        <w:rPr>
          <w:rFonts w:eastAsia="Calibri"/>
        </w:rPr>
        <w:t>Të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jetë</w:t>
      </w:r>
      <w:r w:rsidRPr="00614D55">
        <w:rPr>
          <w:rFonts w:eastAsia="Calibri"/>
          <w:spacing w:val="-3"/>
        </w:rPr>
        <w:t xml:space="preserve"> </w:t>
      </w:r>
      <w:r w:rsidRPr="00614D55">
        <w:rPr>
          <w:rFonts w:eastAsia="Calibri"/>
        </w:rPr>
        <w:t>nëpunës</w:t>
      </w:r>
      <w:r w:rsidRPr="00614D55">
        <w:rPr>
          <w:rFonts w:eastAsia="Calibri"/>
          <w:spacing w:val="-8"/>
        </w:rPr>
        <w:t xml:space="preserve"> </w:t>
      </w:r>
      <w:r w:rsidRPr="00614D55">
        <w:rPr>
          <w:rFonts w:eastAsia="Calibri"/>
        </w:rPr>
        <w:t>civil</w:t>
      </w:r>
      <w:r w:rsidRPr="00614D55">
        <w:rPr>
          <w:rFonts w:eastAsia="Calibri"/>
          <w:spacing w:val="-4"/>
        </w:rPr>
        <w:t xml:space="preserve"> </w:t>
      </w:r>
      <w:r w:rsidRPr="00614D55">
        <w:rPr>
          <w:rFonts w:eastAsia="Calibri"/>
        </w:rPr>
        <w:t>i</w:t>
      </w:r>
      <w:r w:rsidRPr="00614D55">
        <w:rPr>
          <w:rFonts w:eastAsia="Calibri"/>
          <w:spacing w:val="-1"/>
        </w:rPr>
        <w:t xml:space="preserve"> </w:t>
      </w:r>
      <w:r w:rsidRPr="00614D55">
        <w:rPr>
          <w:rFonts w:eastAsia="Calibri"/>
        </w:rPr>
        <w:t>konfirmuar,</w:t>
      </w:r>
      <w:r w:rsidRPr="00614D55">
        <w:rPr>
          <w:rFonts w:eastAsia="Calibri"/>
          <w:spacing w:val="-11"/>
        </w:rPr>
        <w:t xml:space="preserve"> </w:t>
      </w:r>
      <w:r w:rsidRPr="00614D55">
        <w:rPr>
          <w:rFonts w:eastAsia="Calibri"/>
        </w:rPr>
        <w:t>brenda</w:t>
      </w:r>
      <w:r w:rsidRPr="00614D55">
        <w:rPr>
          <w:rFonts w:eastAsia="Calibri"/>
          <w:spacing w:val="-7"/>
        </w:rPr>
        <w:t xml:space="preserve"> </w:t>
      </w:r>
      <w:r w:rsidRPr="00614D55">
        <w:rPr>
          <w:rFonts w:eastAsia="Calibri"/>
        </w:rPr>
        <w:t>së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njëjtës</w:t>
      </w:r>
      <w:r w:rsidRPr="00614D55">
        <w:rPr>
          <w:rFonts w:eastAsia="Calibri"/>
          <w:spacing w:val="-6"/>
        </w:rPr>
        <w:t xml:space="preserve"> </w:t>
      </w:r>
      <w:r w:rsidRPr="00614D55">
        <w:rPr>
          <w:rFonts w:eastAsia="Calibri"/>
        </w:rPr>
        <w:t>kategori III-a</w:t>
      </w:r>
      <w:r w:rsidRPr="00614D55">
        <w:rPr>
          <w:rFonts w:eastAsia="Calibri"/>
          <w:spacing w:val="-7"/>
        </w:rPr>
        <w:t xml:space="preserve"> </w:t>
      </w:r>
      <w:r w:rsidRPr="00614D55">
        <w:rPr>
          <w:rFonts w:eastAsia="Calibri"/>
        </w:rPr>
        <w:t>;</w:t>
      </w:r>
    </w:p>
    <w:p w:rsidR="003E1F36" w:rsidRPr="00614D55" w:rsidRDefault="003E1F36" w:rsidP="00E864C8">
      <w:pPr>
        <w:pStyle w:val="ListParagraph"/>
        <w:numPr>
          <w:ilvl w:val="0"/>
          <w:numId w:val="10"/>
        </w:numPr>
        <w:spacing w:before="36"/>
        <w:rPr>
          <w:rFonts w:eastAsia="Calibri"/>
        </w:rPr>
      </w:pPr>
      <w:r w:rsidRPr="00614D55">
        <w:rPr>
          <w:rFonts w:eastAsia="Calibri"/>
        </w:rPr>
        <w:t>Të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mos</w:t>
      </w:r>
      <w:r w:rsidRPr="00614D55">
        <w:rPr>
          <w:rFonts w:eastAsia="Calibri"/>
          <w:spacing w:val="-4"/>
        </w:rPr>
        <w:t xml:space="preserve"> </w:t>
      </w:r>
      <w:r w:rsidRPr="00614D55">
        <w:rPr>
          <w:rFonts w:eastAsia="Calibri"/>
        </w:rPr>
        <w:t>ketë</w:t>
      </w:r>
      <w:r w:rsidRPr="00614D55">
        <w:rPr>
          <w:rFonts w:eastAsia="Calibri"/>
          <w:spacing w:val="-3"/>
        </w:rPr>
        <w:t xml:space="preserve"> </w:t>
      </w:r>
      <w:r w:rsidRPr="00614D55">
        <w:rPr>
          <w:rFonts w:eastAsia="Calibri"/>
        </w:rPr>
        <w:t>masë</w:t>
      </w:r>
      <w:r w:rsidRPr="00614D55">
        <w:rPr>
          <w:rFonts w:eastAsia="Calibri"/>
          <w:spacing w:val="-5"/>
        </w:rPr>
        <w:t xml:space="preserve"> </w:t>
      </w:r>
      <w:r w:rsidRPr="00614D55">
        <w:rPr>
          <w:rFonts w:eastAsia="Calibri"/>
        </w:rPr>
        <w:t>disiplinore</w:t>
      </w:r>
      <w:r w:rsidRPr="00614D55">
        <w:rPr>
          <w:rFonts w:eastAsia="Calibri"/>
          <w:spacing w:val="-10"/>
        </w:rPr>
        <w:t xml:space="preserve"> </w:t>
      </w:r>
      <w:r w:rsidRPr="00614D55">
        <w:rPr>
          <w:rFonts w:eastAsia="Calibri"/>
        </w:rPr>
        <w:t>në</w:t>
      </w:r>
      <w:r w:rsidRPr="00614D55">
        <w:rPr>
          <w:rFonts w:eastAsia="Calibri"/>
          <w:spacing w:val="-2"/>
        </w:rPr>
        <w:t xml:space="preserve"> </w:t>
      </w:r>
      <w:r w:rsidRPr="00614D55">
        <w:rPr>
          <w:rFonts w:eastAsia="Calibri"/>
        </w:rPr>
        <w:t>fuqi;</w:t>
      </w:r>
    </w:p>
    <w:p w:rsidR="003E1F36" w:rsidRPr="000068E5" w:rsidRDefault="003E1F36" w:rsidP="00E864C8">
      <w:pPr>
        <w:pStyle w:val="ListParagraph"/>
        <w:numPr>
          <w:ilvl w:val="0"/>
          <w:numId w:val="10"/>
        </w:numPr>
        <w:spacing w:before="36"/>
        <w:rPr>
          <w:rFonts w:eastAsia="Calibri"/>
        </w:rPr>
      </w:pPr>
      <w:r w:rsidRPr="000068E5">
        <w:rPr>
          <w:rFonts w:eastAsia="Calibri"/>
        </w:rPr>
        <w:t>Të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ketë</w:t>
      </w:r>
      <w:r w:rsidRPr="000068E5">
        <w:rPr>
          <w:rFonts w:eastAsia="Calibri"/>
          <w:spacing w:val="-3"/>
        </w:rPr>
        <w:t xml:space="preserve"> </w:t>
      </w:r>
      <w:r w:rsidRPr="000068E5">
        <w:rPr>
          <w:rFonts w:eastAsia="Calibri"/>
        </w:rPr>
        <w:t>të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paktën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vlerësimin</w:t>
      </w:r>
      <w:r w:rsidRPr="000068E5">
        <w:rPr>
          <w:rFonts w:eastAsia="Calibri"/>
          <w:spacing w:val="-10"/>
        </w:rPr>
        <w:t xml:space="preserve"> </w:t>
      </w:r>
      <w:r w:rsidRPr="000068E5">
        <w:rPr>
          <w:rFonts w:eastAsia="Calibri"/>
        </w:rPr>
        <w:t>e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fundit</w:t>
      </w:r>
      <w:r w:rsidRPr="000068E5">
        <w:rPr>
          <w:rFonts w:eastAsia="Calibri"/>
          <w:spacing w:val="-5"/>
        </w:rPr>
        <w:t xml:space="preserve"> </w:t>
      </w:r>
      <w:r w:rsidRPr="000068E5">
        <w:rPr>
          <w:rFonts w:eastAsia="Calibri"/>
        </w:rPr>
        <w:t>“mirë”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apo</w:t>
      </w:r>
      <w:r w:rsidRPr="000068E5">
        <w:rPr>
          <w:rFonts w:eastAsia="Calibri"/>
          <w:spacing w:val="-4"/>
        </w:rPr>
        <w:t xml:space="preserve"> </w:t>
      </w:r>
      <w:r w:rsidRPr="000068E5">
        <w:rPr>
          <w:rFonts w:eastAsia="Calibri"/>
        </w:rPr>
        <w:t>“shumë</w:t>
      </w:r>
      <w:r w:rsidRPr="000068E5">
        <w:rPr>
          <w:rFonts w:eastAsia="Calibri"/>
          <w:spacing w:val="-8"/>
        </w:rPr>
        <w:t xml:space="preserve"> </w:t>
      </w:r>
      <w:r w:rsidRPr="000068E5">
        <w:rPr>
          <w:rFonts w:eastAsia="Calibri"/>
        </w:rPr>
        <w:t>mirë”;</w:t>
      </w:r>
    </w:p>
    <w:p w:rsidR="003E1F36" w:rsidRPr="00DB1FDA" w:rsidRDefault="003E1F36" w:rsidP="003E1F36">
      <w:pPr>
        <w:spacing w:before="11"/>
        <w:rPr>
          <w:rFonts w:ascii="Times New Roman" w:hAnsi="Times New Roman" w:cs="Times New Roman"/>
          <w:sz w:val="24"/>
          <w:szCs w:val="24"/>
        </w:rPr>
      </w:pPr>
    </w:p>
    <w:p w:rsidR="003E1F36" w:rsidRPr="00DB1FDA" w:rsidRDefault="003E1F36" w:rsidP="003E1F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3E1F36" w:rsidRPr="005E26D6" w:rsidRDefault="003E1F36" w:rsidP="00E864C8">
      <w:pPr>
        <w:pStyle w:val="NoSpacing"/>
        <w:numPr>
          <w:ilvl w:val="0"/>
          <w:numId w:val="10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</w:t>
      </w:r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nivelit "Master Shkencor" apo "Master Profesional" të </w:t>
      </w:r>
    </w:p>
    <w:p w:rsidR="003E1F36" w:rsidRPr="00137436" w:rsidRDefault="003E1F36" w:rsidP="003E1F36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proofErr w:type="gramStart"/>
      <w:r w:rsidRPr="005E26D6">
        <w:rPr>
          <w:rFonts w:ascii="Times New Roman" w:hAnsi="Times New Roman"/>
          <w:sz w:val="24"/>
          <w:szCs w:val="24"/>
          <w:shd w:val="clear" w:color="auto" w:fill="FFFFFF"/>
        </w:rPr>
        <w:t>përfituar</w:t>
      </w:r>
      <w:proofErr w:type="gramEnd"/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 në fund të studimeve të ciklit të dytë me 120 kredite dhe me kohëzgjatje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</w:p>
    <w:p w:rsidR="003E1F36" w:rsidRPr="00137436" w:rsidRDefault="003E1F36" w:rsidP="003E1F36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>
        <w:rPr>
          <w:rFonts w:ascii="Times New Roman" w:eastAsia="Calibri" w:hAnsi="Times New Roman"/>
          <w:sz w:val="24"/>
          <w:szCs w:val="24"/>
        </w:rPr>
        <w:t>.</w:t>
      </w:r>
      <w:r w:rsidRPr="000D5F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E1F36" w:rsidRPr="00DB1FDA" w:rsidRDefault="003E1F36" w:rsidP="00E864C8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3E1F36" w:rsidRDefault="003E1F36" w:rsidP="00E864C8">
      <w:pPr>
        <w:pStyle w:val="ListParagraph"/>
        <w:numPr>
          <w:ilvl w:val="0"/>
          <w:numId w:val="10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3E1F36" w:rsidRPr="00DB1FDA" w:rsidRDefault="003E1F36" w:rsidP="003E1F36">
      <w:pPr>
        <w:pStyle w:val="ListParagraph"/>
        <w:spacing w:before="36" w:line="276" w:lineRule="auto"/>
        <w:ind w:left="476" w:right="203"/>
        <w:rPr>
          <w:rFonts w:eastAsia="Calibri"/>
        </w:rPr>
      </w:pPr>
    </w:p>
    <w:p w:rsidR="003E1F36" w:rsidRPr="00DB1FDA" w:rsidRDefault="003E1F36" w:rsidP="003E1F36">
      <w:pPr>
        <w:tabs>
          <w:tab w:val="left" w:pos="1260"/>
        </w:tabs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1.2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DOKUMENTACIONI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,</w:t>
      </w:r>
      <w:r w:rsidRPr="00DB1FDA">
        <w:rPr>
          <w:rFonts w:ascii="Times New Roman" w:eastAsia="Calibri" w:hAnsi="Times New Roman" w:cs="Times New Roman"/>
          <w:b/>
          <w:color w:val="000000"/>
          <w:spacing w:val="-1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AFATI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DORËZIMIT</w:t>
      </w:r>
    </w:p>
    <w:p w:rsidR="003E1F36" w:rsidRPr="00DB1FDA" w:rsidRDefault="003E1F36" w:rsidP="003E1F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që</w:t>
      </w:r>
      <w:r w:rsidRPr="00DB1FD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punësim/lëvizje paralele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12.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13.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3E1F36" w:rsidRPr="00DB1FDA" w:rsidRDefault="003E1F36" w:rsidP="003E1F36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25E1E" w:rsidRDefault="003E1F36" w:rsidP="00425E1E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0368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50C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50CB3"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>2</w:t>
      </w:r>
      <w:r w:rsidR="00B153F3">
        <w:rPr>
          <w:rFonts w:ascii="Times New Roman" w:hAnsi="Times New Roman" w:cs="Times New Roman"/>
          <w:b/>
          <w:i/>
          <w:color w:val="FF0000"/>
          <w:sz w:val="24"/>
          <w:szCs w:val="24"/>
        </w:rPr>
        <w:t>4</w:t>
      </w:r>
      <w:r w:rsidRPr="00150CB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Nëntor 2022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8E6001" w:rsidRDefault="008E6001" w:rsidP="00425E1E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</w:p>
    <w:p w:rsidR="003E1F36" w:rsidRPr="00DB1FDA" w:rsidRDefault="003E1F36" w:rsidP="003E1F36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lastRenderedPageBreak/>
        <w:t xml:space="preserve">1.3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3E1F36" w:rsidRPr="00DB1FDA" w:rsidRDefault="003E1F36" w:rsidP="003E1F36">
      <w:pPr>
        <w:ind w:left="90" w:right="90" w:firstLine="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në respektim të afatit ligjor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portalin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Start"/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</w:t>
      </w:r>
      <w:proofErr w:type="gramEnd"/>
      <w:r w:rsidRPr="00494001">
        <w:rPr>
          <w:rFonts w:ascii="Times New Roman" w:hAnsi="Times New Roman" w:cs="Times New Roman"/>
          <w:sz w:val="24"/>
          <w:szCs w:val="24"/>
          <w:lang w:val="sq-AL"/>
        </w:rPr>
        <w:t xml:space="preserve"> e Punësimit dhe Aftësive</w:t>
      </w:r>
      <w:r w:rsidRPr="00DB1FDA">
        <w:rPr>
          <w:rFonts w:ascii="Times New Roman" w:eastAsia="Calibri" w:hAnsi="Times New Roman" w:cs="Times New Roman"/>
          <w:sz w:val="24"/>
          <w:szCs w:val="24"/>
        </w:rPr>
        <w:t>”,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listën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DB1FDA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vendin</w:t>
      </w:r>
      <w:r w:rsidRPr="00DB1FDA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orën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saktë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zhvillohet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3E1F36" w:rsidRPr="00B4383C" w:rsidRDefault="003E1F36" w:rsidP="003E1F36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njëjtën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datë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kandidatët</w:t>
      </w:r>
      <w:r w:rsidRPr="00B4383C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që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nuk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plotësojnë</w:t>
      </w:r>
      <w:r w:rsidRPr="00B4383C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kushtet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lëvizjes</w:t>
      </w:r>
      <w:r w:rsidRPr="00B4383C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paralele</w:t>
      </w:r>
      <w:r w:rsidRPr="00B4383C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3E1F36" w:rsidRPr="00B4383C" w:rsidRDefault="003E1F36" w:rsidP="003E1F36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4383C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B4383C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B4383C">
        <w:rPr>
          <w:rFonts w:ascii="Times New Roman" w:eastAsia="Calibri" w:hAnsi="Times New Roman"/>
          <w:sz w:val="24"/>
          <w:szCs w:val="24"/>
        </w:rPr>
        <w:t>posaçme do</w:t>
      </w:r>
      <w:r w:rsidRPr="00B4383C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njoftohen</w:t>
      </w:r>
      <w:r w:rsidRPr="00B4383C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individualisht</w:t>
      </w:r>
      <w:r w:rsidRPr="00B4383C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B4383C">
        <w:rPr>
          <w:rFonts w:ascii="Times New Roman" w:eastAsia="Calibri" w:hAnsi="Times New Roman"/>
          <w:sz w:val="24"/>
          <w:szCs w:val="24"/>
        </w:rPr>
        <w:t xml:space="preserve">   për</w:t>
      </w:r>
      <w:r w:rsidRPr="00B4383C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shkaqet e</w:t>
      </w:r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moskualifikimit.</w:t>
      </w:r>
    </w:p>
    <w:p w:rsidR="003E1F36" w:rsidRDefault="003E1F36" w:rsidP="003E1F36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 xml:space="preserve">Kandidatët, të cilët rezultojnë të pakualifikuar, </w:t>
      </w:r>
      <w:proofErr w:type="gramStart"/>
      <w:r w:rsidRPr="00B4383C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B4383C">
        <w:rPr>
          <w:rFonts w:ascii="Times New Roman" w:hAnsi="Times New Roman" w:cs="Times New Roman"/>
          <w:sz w:val="24"/>
          <w:szCs w:val="24"/>
        </w:rPr>
        <w:t xml:space="preserve"> 3 (tri)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3E1F36" w:rsidRPr="00DB1FDA" w:rsidRDefault="003E1F36" w:rsidP="003E1F36">
      <w:pPr>
        <w:spacing w:before="96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spacing w:val="12"/>
          <w:position w:val="-15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1.4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FUSHAT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NJOHURIVE,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AFTËSITË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CILËSITË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MBI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CILAT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</w:p>
    <w:p w:rsidR="003E1F36" w:rsidRPr="00DB1FDA" w:rsidRDefault="003E1F36" w:rsidP="003E1F36">
      <w:pPr>
        <w:spacing w:before="96"/>
        <w:ind w:left="939" w:right="400" w:hanging="688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position w:val="-15"/>
          <w:sz w:val="24"/>
          <w:szCs w:val="24"/>
        </w:rPr>
        <w:t xml:space="preserve"> 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ZHVILLOHET INTERVISTA</w:t>
      </w:r>
    </w:p>
    <w:p w:rsidR="003E1F36" w:rsidRPr="00DB1FDA" w:rsidRDefault="003E1F36" w:rsidP="003E1F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E1F36" w:rsidRPr="00F74C8E" w:rsidRDefault="003E1F36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nr. 139/2015 “Për Vetëqeverisjen Vendore ”</w:t>
      </w:r>
      <w:r>
        <w:rPr>
          <w:rFonts w:ascii="Times New Roman" w:hAnsi="Times New Roman"/>
          <w:sz w:val="24"/>
          <w:szCs w:val="24"/>
        </w:rPr>
        <w:t>, i ndryshuar</w:t>
      </w:r>
      <w:r w:rsidRPr="00F74C8E">
        <w:rPr>
          <w:rFonts w:ascii="Times New Roman" w:hAnsi="Times New Roman"/>
          <w:sz w:val="24"/>
          <w:szCs w:val="24"/>
        </w:rPr>
        <w:t>;</w:t>
      </w:r>
    </w:p>
    <w:p w:rsidR="003E1F36" w:rsidRPr="00F74C8E" w:rsidRDefault="003E1F36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3E1F36" w:rsidRPr="003B1EAA" w:rsidRDefault="003E1F36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</w:t>
      </w:r>
      <w:r w:rsidRPr="00F74C8E">
        <w:rPr>
          <w:rFonts w:ascii="Times New Roman" w:hAnsi="Times New Roman"/>
          <w:spacing w:val="2"/>
          <w:sz w:val="24"/>
          <w:szCs w:val="24"/>
        </w:rPr>
        <w:t>.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74C8E">
        <w:rPr>
          <w:rFonts w:ascii="Times New Roman" w:hAnsi="Times New Roman"/>
          <w:sz w:val="24"/>
          <w:szCs w:val="24"/>
        </w:rPr>
        <w:t>9131</w:t>
      </w:r>
      <w:r w:rsidRPr="00F74C8E">
        <w:rPr>
          <w:rFonts w:ascii="Times New Roman" w:hAnsi="Times New Roman"/>
          <w:spacing w:val="2"/>
          <w:sz w:val="24"/>
          <w:szCs w:val="24"/>
        </w:rPr>
        <w:t>da</w:t>
      </w:r>
      <w:r w:rsidRPr="00F74C8E">
        <w:rPr>
          <w:rFonts w:ascii="Times New Roman" w:hAnsi="Times New Roman"/>
          <w:sz w:val="24"/>
          <w:szCs w:val="24"/>
        </w:rPr>
        <w:t>të 08.06.20</w:t>
      </w:r>
      <w:r w:rsidRPr="00F74C8E">
        <w:rPr>
          <w:rFonts w:ascii="Times New Roman" w:hAnsi="Times New Roman"/>
          <w:spacing w:val="2"/>
          <w:sz w:val="24"/>
          <w:szCs w:val="24"/>
        </w:rPr>
        <w:t>0</w:t>
      </w:r>
      <w:r w:rsidRPr="00F74C8E">
        <w:rPr>
          <w:rFonts w:ascii="Times New Roman" w:hAnsi="Times New Roman"/>
          <w:sz w:val="24"/>
          <w:szCs w:val="24"/>
        </w:rPr>
        <w:t>3 “Për rre</w:t>
      </w:r>
      <w:r w:rsidRPr="00F74C8E">
        <w:rPr>
          <w:rFonts w:ascii="Times New Roman" w:hAnsi="Times New Roman"/>
          <w:spacing w:val="2"/>
          <w:sz w:val="24"/>
          <w:szCs w:val="24"/>
        </w:rPr>
        <w:t>g</w:t>
      </w:r>
      <w:r w:rsidRPr="00F74C8E">
        <w:rPr>
          <w:rFonts w:ascii="Times New Roman" w:hAnsi="Times New Roman"/>
          <w:sz w:val="24"/>
          <w:szCs w:val="24"/>
        </w:rPr>
        <w:t>ullat e etikës në a</w:t>
      </w:r>
      <w:r w:rsidRPr="00F74C8E">
        <w:rPr>
          <w:rFonts w:ascii="Times New Roman" w:hAnsi="Times New Roman"/>
          <w:spacing w:val="2"/>
          <w:sz w:val="24"/>
          <w:szCs w:val="24"/>
        </w:rPr>
        <w:t>d</w:t>
      </w:r>
      <w:r w:rsidRPr="00F74C8E">
        <w:rPr>
          <w:rFonts w:ascii="Times New Roman" w:hAnsi="Times New Roman"/>
          <w:spacing w:val="-2"/>
          <w:sz w:val="24"/>
          <w:szCs w:val="24"/>
        </w:rPr>
        <w:t>m</w:t>
      </w:r>
      <w:r w:rsidRPr="00F74C8E">
        <w:rPr>
          <w:rFonts w:ascii="Times New Roman" w:hAnsi="Times New Roman"/>
          <w:spacing w:val="2"/>
          <w:sz w:val="24"/>
          <w:szCs w:val="24"/>
        </w:rPr>
        <w:t>i</w:t>
      </w:r>
      <w:r w:rsidRPr="00F74C8E">
        <w:rPr>
          <w:rFonts w:ascii="Times New Roman" w:hAnsi="Times New Roman"/>
          <w:sz w:val="24"/>
          <w:szCs w:val="24"/>
        </w:rPr>
        <w:t xml:space="preserve">nistratën </w:t>
      </w:r>
      <w:r w:rsidRPr="00F74C8E">
        <w:rPr>
          <w:rFonts w:ascii="Times New Roman" w:hAnsi="Times New Roman"/>
          <w:spacing w:val="2"/>
          <w:sz w:val="24"/>
          <w:szCs w:val="24"/>
        </w:rPr>
        <w:t>p</w:t>
      </w:r>
      <w:r w:rsidRPr="00F74C8E">
        <w:rPr>
          <w:rFonts w:ascii="Times New Roman" w:hAnsi="Times New Roman"/>
          <w:sz w:val="24"/>
          <w:szCs w:val="24"/>
        </w:rPr>
        <w:t>ublike” ;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rPr>
          <w:rFonts w:eastAsia="Arial"/>
        </w:rPr>
        <w:t>n</w:t>
      </w:r>
      <w:r w:rsidRPr="003D18F7">
        <w:rPr>
          <w:rFonts w:eastAsia="Arial"/>
          <w:spacing w:val="-1"/>
        </w:rPr>
        <w:t>r</w:t>
      </w:r>
      <w:r w:rsidRPr="003D18F7">
        <w:rPr>
          <w:rFonts w:eastAsia="Arial"/>
        </w:rPr>
        <w:t>.</w:t>
      </w:r>
      <w:r w:rsidRPr="003D18F7">
        <w:rPr>
          <w:rFonts w:eastAsia="Arial"/>
          <w:spacing w:val="13"/>
        </w:rPr>
        <w:t>9</w:t>
      </w:r>
      <w:r w:rsidRPr="003D18F7">
        <w:rPr>
          <w:rFonts w:eastAsia="Arial"/>
          <w:spacing w:val="1"/>
        </w:rPr>
        <w:t>3</w:t>
      </w:r>
      <w:r w:rsidRPr="003D18F7">
        <w:rPr>
          <w:rFonts w:eastAsia="Arial"/>
        </w:rPr>
        <w:t>/</w:t>
      </w:r>
      <w:r w:rsidRPr="003D18F7">
        <w:rPr>
          <w:rFonts w:eastAsia="Arial"/>
          <w:spacing w:val="1"/>
        </w:rPr>
        <w:t>2</w:t>
      </w:r>
      <w:r w:rsidRPr="003D18F7">
        <w:rPr>
          <w:rFonts w:eastAsia="Arial"/>
          <w:spacing w:val="-1"/>
        </w:rPr>
        <w:t>0</w:t>
      </w:r>
      <w:r w:rsidRPr="003D18F7">
        <w:rPr>
          <w:rFonts w:eastAsia="Arial"/>
          <w:spacing w:val="1"/>
        </w:rPr>
        <w:t>1</w:t>
      </w:r>
      <w:r w:rsidRPr="003D18F7">
        <w:rPr>
          <w:rFonts w:eastAsia="Arial"/>
          <w:spacing w:val="-1"/>
        </w:rPr>
        <w:t>5</w:t>
      </w:r>
      <w:r w:rsidRPr="003D18F7">
        <w:rPr>
          <w:rFonts w:eastAsia="Arial"/>
        </w:rPr>
        <w:t xml:space="preserve">, datë </w:t>
      </w:r>
      <w:r w:rsidRPr="003D18F7">
        <w:rPr>
          <w:rFonts w:eastAsia="Arial"/>
          <w:spacing w:val="1"/>
        </w:rPr>
        <w:t>27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07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20</w:t>
      </w:r>
      <w:r w:rsidRPr="003D18F7">
        <w:rPr>
          <w:rFonts w:eastAsia="Arial"/>
          <w:spacing w:val="-1"/>
        </w:rPr>
        <w:t>1</w:t>
      </w:r>
      <w:r w:rsidRPr="003D18F7">
        <w:rPr>
          <w:rFonts w:eastAsia="Arial"/>
        </w:rPr>
        <w:t>5“P</w:t>
      </w:r>
      <w:r w:rsidRPr="003D18F7">
        <w:rPr>
          <w:rFonts w:eastAsia="Arial"/>
          <w:spacing w:val="1"/>
        </w:rPr>
        <w:t>ë</w:t>
      </w:r>
      <w:r w:rsidRPr="003D18F7">
        <w:rPr>
          <w:rFonts w:eastAsia="Arial"/>
        </w:rPr>
        <w:t>r Turi</w:t>
      </w:r>
      <w:r w:rsidRPr="003D18F7">
        <w:rPr>
          <w:rFonts w:eastAsia="Arial"/>
          <w:spacing w:val="-3"/>
        </w:rPr>
        <w:t>z</w:t>
      </w:r>
      <w:r w:rsidRPr="003D18F7">
        <w:rPr>
          <w:rFonts w:eastAsia="Arial"/>
          <w:spacing w:val="1"/>
        </w:rPr>
        <w:t>m</w:t>
      </w:r>
      <w:r w:rsidRPr="003D18F7">
        <w:rPr>
          <w:rFonts w:eastAsia="Arial"/>
        </w:rPr>
        <w:t>in”I</w:t>
      </w:r>
      <w:r w:rsidRPr="003D18F7">
        <w:rPr>
          <w:rFonts w:eastAsia="Arial"/>
          <w:spacing w:val="1"/>
        </w:rPr>
        <w:t xml:space="preserve"> nd</w:t>
      </w:r>
      <w:r w:rsidRPr="003D18F7">
        <w:rPr>
          <w:rFonts w:eastAsia="Arial"/>
        </w:rPr>
        <w:t>r</w:t>
      </w:r>
      <w:r w:rsidRPr="003D18F7">
        <w:rPr>
          <w:rFonts w:eastAsia="Arial"/>
          <w:spacing w:val="-3"/>
        </w:rPr>
        <w:t>y</w:t>
      </w:r>
      <w:r w:rsidRPr="003D18F7">
        <w:rPr>
          <w:rFonts w:eastAsia="Arial"/>
        </w:rPr>
        <w:t>s</w:t>
      </w:r>
      <w:r w:rsidRPr="003D18F7">
        <w:rPr>
          <w:rFonts w:eastAsia="Arial"/>
          <w:spacing w:val="1"/>
        </w:rPr>
        <w:t>hua</w:t>
      </w:r>
      <w:r w:rsidRPr="003D18F7">
        <w:rPr>
          <w:rFonts w:eastAsia="Arial"/>
        </w:rPr>
        <w:t>r,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t>nr. 27/2018, datë 17.05.2018 “Për trashëgiminë kulturore dhe muzetë”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VKM Nr. 22, datë 12.1.2018 “Për miratimin e kritereve e të procedurave për certifikimin e veprimtarisë së agroturizmit dhe ndërtimin e strukturave/objekteve në funksion të tij”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</w:t>
      </w:r>
      <w:r w:rsidRPr="003D18F7">
        <w:rPr>
          <w:rFonts w:eastAsia="Arial"/>
        </w:rPr>
        <w:t>VKM nr. 171, datë 27.3.2019, të Këshillit të Ministrave, “Për miratimin e rregullores ‘për kushtet dhe kriteret e ushtrimit të veprimtarisë së stacionit të plazhit’”, i ndryshuar</w:t>
      </w:r>
    </w:p>
    <w:p w:rsidR="003E1F36" w:rsidRPr="00F74C8E" w:rsidRDefault="003E1F36" w:rsidP="003E1F36">
      <w:pPr>
        <w:pStyle w:val="NoSpacing"/>
        <w:jc w:val="both"/>
        <w:rPr>
          <w:rFonts w:ascii="Times New Roman" w:hAnsi="Times New Roman"/>
          <w:spacing w:val="1"/>
          <w:sz w:val="24"/>
          <w:szCs w:val="24"/>
        </w:rPr>
      </w:pPr>
    </w:p>
    <w:p w:rsidR="003E1F36" w:rsidRDefault="003E1F36" w:rsidP="003E1F3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1.5</w:t>
      </w:r>
      <w:r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3E1F36" w:rsidRPr="00DB1FDA" w:rsidRDefault="003E1F36" w:rsidP="003E1F36">
      <w:pPr>
        <w:ind w:left="116" w:right="-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dokumentacionin</w:t>
      </w:r>
      <w:r w:rsidRPr="00DB1FDA">
        <w:rPr>
          <w:rFonts w:ascii="Times New Roman" w:eastAsia="Calibri" w:hAnsi="Times New Roman" w:cs="Times New Roman"/>
          <w:b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dorëzuar:</w:t>
      </w:r>
    </w:p>
    <w:p w:rsidR="003E1F36" w:rsidRPr="00DB1FDA" w:rsidRDefault="003E1F36" w:rsidP="003E1F36">
      <w:pPr>
        <w:ind w:left="116" w:right="2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 dokumentacionin</w:t>
      </w:r>
      <w:r w:rsidRPr="00DB1FDA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dorëzuar do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vlerësohen në total me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40 pikë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 të ndara:</w:t>
      </w:r>
    </w:p>
    <w:p w:rsidR="003E1F36" w:rsidRPr="00874ACE" w:rsidRDefault="003E1F36" w:rsidP="00E864C8">
      <w:pPr>
        <w:pStyle w:val="ListParagraph"/>
        <w:numPr>
          <w:ilvl w:val="0"/>
          <w:numId w:val="15"/>
        </w:numPr>
        <w:ind w:right="205"/>
        <w:jc w:val="both"/>
        <w:rPr>
          <w:rFonts w:eastAsia="Calibri"/>
        </w:rPr>
      </w:pPr>
      <w:r w:rsidRPr="00874ACE">
        <w:rPr>
          <w:rFonts w:eastAsia="Calibri"/>
          <w:spacing w:val="-20"/>
        </w:rPr>
        <w:t xml:space="preserve">20  pikë  </w:t>
      </w:r>
      <w:r w:rsidRPr="00874ACE">
        <w:rPr>
          <w:rFonts w:eastAsia="Calibri"/>
        </w:rPr>
        <w:t>për</w:t>
      </w:r>
      <w:r w:rsidRPr="00874ACE">
        <w:rPr>
          <w:rFonts w:eastAsia="Calibri"/>
          <w:spacing w:val="-12"/>
        </w:rPr>
        <w:t xml:space="preserve"> </w:t>
      </w:r>
      <w:r w:rsidRPr="00874ACE">
        <w:rPr>
          <w:rFonts w:eastAsia="Calibri"/>
        </w:rPr>
        <w:t>përvojën,</w:t>
      </w:r>
      <w:r w:rsidRPr="00874ACE">
        <w:rPr>
          <w:rFonts w:eastAsia="Calibri"/>
          <w:spacing w:val="-18"/>
        </w:rPr>
        <w:t xml:space="preserve"> </w:t>
      </w:r>
    </w:p>
    <w:p w:rsidR="003E1F36" w:rsidRPr="00874ACE" w:rsidRDefault="003E1F36" w:rsidP="00E864C8">
      <w:pPr>
        <w:pStyle w:val="ListParagraph"/>
        <w:numPr>
          <w:ilvl w:val="0"/>
          <w:numId w:val="15"/>
        </w:numPr>
        <w:ind w:right="205"/>
        <w:jc w:val="both"/>
        <w:rPr>
          <w:rFonts w:eastAsia="Calibri"/>
        </w:rPr>
      </w:pPr>
      <w:r w:rsidRPr="00874ACE">
        <w:rPr>
          <w:rFonts w:eastAsia="Calibri"/>
          <w:spacing w:val="-18"/>
        </w:rPr>
        <w:t xml:space="preserve">10 pikë për </w:t>
      </w:r>
      <w:r w:rsidRPr="00874ACE">
        <w:rPr>
          <w:rFonts w:eastAsia="Calibri"/>
        </w:rPr>
        <w:t>trajnimet</w:t>
      </w:r>
      <w:r w:rsidRPr="00874ACE">
        <w:rPr>
          <w:rFonts w:eastAsia="Calibri"/>
          <w:spacing w:val="-16"/>
        </w:rPr>
        <w:t xml:space="preserve"> </w:t>
      </w:r>
      <w:r w:rsidRPr="00874ACE">
        <w:rPr>
          <w:rFonts w:eastAsia="Calibri"/>
        </w:rPr>
        <w:t>apo</w:t>
      </w:r>
      <w:r w:rsidRPr="00874ACE">
        <w:rPr>
          <w:rFonts w:eastAsia="Calibri"/>
          <w:spacing w:val="-13"/>
        </w:rPr>
        <w:t xml:space="preserve"> </w:t>
      </w:r>
      <w:r w:rsidRPr="00874ACE">
        <w:rPr>
          <w:rFonts w:eastAsia="Calibri"/>
        </w:rPr>
        <w:t>kualifikimet</w:t>
      </w:r>
      <w:r w:rsidRPr="00874ACE">
        <w:rPr>
          <w:rFonts w:eastAsia="Calibri"/>
          <w:spacing w:val="-20"/>
        </w:rPr>
        <w:t xml:space="preserve"> </w:t>
      </w:r>
      <w:r w:rsidRPr="00874ACE">
        <w:rPr>
          <w:rFonts w:eastAsia="Calibri"/>
        </w:rPr>
        <w:t>e</w:t>
      </w:r>
      <w:r w:rsidRPr="00874ACE">
        <w:rPr>
          <w:rFonts w:eastAsia="Calibri"/>
          <w:spacing w:val="-10"/>
        </w:rPr>
        <w:t xml:space="preserve"> </w:t>
      </w:r>
      <w:r w:rsidRPr="00874ACE">
        <w:rPr>
          <w:rFonts w:eastAsia="Calibri"/>
        </w:rPr>
        <w:t>lidhura</w:t>
      </w:r>
      <w:r w:rsidRPr="00874ACE">
        <w:rPr>
          <w:rFonts w:eastAsia="Calibri"/>
          <w:spacing w:val="-16"/>
        </w:rPr>
        <w:t xml:space="preserve"> </w:t>
      </w:r>
      <w:r w:rsidRPr="00874ACE">
        <w:rPr>
          <w:rFonts w:eastAsia="Calibri"/>
        </w:rPr>
        <w:t>me</w:t>
      </w:r>
      <w:r w:rsidRPr="00874ACE">
        <w:rPr>
          <w:rFonts w:eastAsia="Calibri"/>
          <w:spacing w:val="-12"/>
        </w:rPr>
        <w:t xml:space="preserve"> </w:t>
      </w:r>
      <w:r w:rsidRPr="00874ACE">
        <w:rPr>
          <w:rFonts w:eastAsia="Calibri"/>
        </w:rPr>
        <w:t>fushën,</w:t>
      </w:r>
      <w:r w:rsidRPr="00874ACE">
        <w:rPr>
          <w:rFonts w:eastAsia="Calibri"/>
          <w:spacing w:val="-16"/>
        </w:rPr>
        <w:t xml:space="preserve"> </w:t>
      </w:r>
    </w:p>
    <w:p w:rsidR="003E1F36" w:rsidRPr="00DB1FDA" w:rsidRDefault="003E1F36" w:rsidP="00E864C8">
      <w:pPr>
        <w:pStyle w:val="ListParagraph"/>
        <w:numPr>
          <w:ilvl w:val="0"/>
          <w:numId w:val="15"/>
        </w:numPr>
        <w:spacing w:line="276" w:lineRule="auto"/>
        <w:ind w:right="205"/>
        <w:jc w:val="both"/>
        <w:rPr>
          <w:rFonts w:eastAsia="Calibri"/>
        </w:rPr>
      </w:pPr>
      <w:r w:rsidRPr="00DB1FDA">
        <w:rPr>
          <w:rFonts w:eastAsia="Calibri"/>
          <w:spacing w:val="-18"/>
        </w:rPr>
        <w:t xml:space="preserve">10 pikë për </w:t>
      </w:r>
      <w:r w:rsidRPr="00DB1FDA">
        <w:rPr>
          <w:rFonts w:eastAsia="Calibri"/>
        </w:rPr>
        <w:t>çertifikimin</w:t>
      </w:r>
      <w:r w:rsidRPr="00DB1FDA">
        <w:rPr>
          <w:rFonts w:eastAsia="Calibri"/>
          <w:spacing w:val="13"/>
        </w:rPr>
        <w:t xml:space="preserve"> </w:t>
      </w:r>
      <w:r w:rsidRPr="00DB1FDA">
        <w:rPr>
          <w:rFonts w:eastAsia="Calibri"/>
        </w:rPr>
        <w:t>pozitiv</w:t>
      </w:r>
      <w:r w:rsidRPr="00DB1FDA">
        <w:rPr>
          <w:rFonts w:eastAsia="Calibri"/>
          <w:spacing w:val="18"/>
        </w:rPr>
        <w:t xml:space="preserve"> </w:t>
      </w:r>
      <w:r w:rsidRPr="00DB1FDA">
        <w:rPr>
          <w:rFonts w:eastAsia="Calibri"/>
        </w:rPr>
        <w:t>ose</w:t>
      </w:r>
      <w:r w:rsidRPr="00DB1FDA">
        <w:rPr>
          <w:rFonts w:eastAsia="Calibri"/>
          <w:spacing w:val="20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6"/>
        </w:rPr>
        <w:t xml:space="preserve"> </w:t>
      </w:r>
      <w:r w:rsidRPr="00DB1FDA">
        <w:rPr>
          <w:rFonts w:eastAsia="Calibri"/>
        </w:rPr>
        <w:t>vlerësimet e</w:t>
      </w:r>
      <w:r w:rsidRPr="00DB1FDA">
        <w:rPr>
          <w:rFonts w:eastAsia="Calibri"/>
          <w:spacing w:val="8"/>
        </w:rPr>
        <w:t xml:space="preserve"> </w:t>
      </w:r>
      <w:r w:rsidRPr="00DB1FDA">
        <w:rPr>
          <w:rFonts w:eastAsia="Calibri"/>
        </w:rPr>
        <w:t>rezultateve individale 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punë</w:t>
      </w:r>
      <w:r w:rsidRPr="00DB1FDA">
        <w:rPr>
          <w:rFonts w:eastAsia="Calibri"/>
          <w:spacing w:val="4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rastet</w:t>
      </w:r>
      <w:r w:rsidRPr="00DB1FDA">
        <w:rPr>
          <w:rFonts w:eastAsia="Calibri"/>
          <w:spacing w:val="5"/>
        </w:rPr>
        <w:t xml:space="preserve"> </w:t>
      </w:r>
      <w:r w:rsidRPr="00DB1FDA">
        <w:rPr>
          <w:rFonts w:eastAsia="Calibri"/>
        </w:rPr>
        <w:t>kur procesi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çertifikimit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nuk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kryer.</w:t>
      </w:r>
      <w:r w:rsidRPr="00DB1FDA">
        <w:rPr>
          <w:rFonts w:eastAsia="Calibri"/>
          <w:spacing w:val="-6"/>
        </w:rPr>
        <w:t xml:space="preserve"> </w:t>
      </w:r>
    </w:p>
    <w:p w:rsidR="003E1F36" w:rsidRPr="00DB1FDA" w:rsidRDefault="003E1F36" w:rsidP="003E1F36">
      <w:pPr>
        <w:ind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1F36" w:rsidRPr="00DB1FDA" w:rsidRDefault="003E1F36" w:rsidP="003E1F36">
      <w:pPr>
        <w:ind w:left="116" w:right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gjatë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intervistës</w:t>
      </w:r>
      <w:r w:rsidRPr="00DB1FDA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strukturuar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gojë</w:t>
      </w:r>
      <w:r w:rsidRPr="00DB1FDA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me:</w:t>
      </w:r>
    </w:p>
    <w:p w:rsidR="003E1F36" w:rsidRPr="00DB1FDA" w:rsidRDefault="003E1F36" w:rsidP="00E864C8">
      <w:pPr>
        <w:pStyle w:val="ListParagraph"/>
        <w:numPr>
          <w:ilvl w:val="0"/>
          <w:numId w:val="15"/>
        </w:numPr>
        <w:spacing w:line="276" w:lineRule="auto"/>
        <w:ind w:right="878"/>
        <w:rPr>
          <w:rFonts w:eastAsia="Calibri"/>
          <w:spacing w:val="-1"/>
        </w:rPr>
      </w:pPr>
      <w:r w:rsidRPr="00DB1FDA">
        <w:rPr>
          <w:rFonts w:eastAsia="Calibri"/>
        </w:rPr>
        <w:t>Njohuritë,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aftësitë,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kompetencën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-2"/>
        </w:rPr>
        <w:t xml:space="preserve"> </w:t>
      </w:r>
      <w:r w:rsidRPr="00DB1FDA">
        <w:rPr>
          <w:rFonts w:eastAsia="Calibri"/>
        </w:rPr>
        <w:t>lidhje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me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përshkrimin</w:t>
      </w:r>
      <w:r w:rsidRPr="00DB1FDA">
        <w:rPr>
          <w:rFonts w:eastAsia="Calibri"/>
          <w:spacing w:val="-12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pozicionit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</w:p>
    <w:p w:rsidR="003E1F36" w:rsidRPr="00DB1FDA" w:rsidRDefault="003E1F36" w:rsidP="003E1F36">
      <w:pPr>
        <w:pStyle w:val="ListParagraph"/>
        <w:spacing w:line="276" w:lineRule="auto"/>
        <w:ind w:right="878"/>
        <w:rPr>
          <w:rFonts w:eastAsia="Calibri"/>
        </w:rPr>
      </w:pPr>
      <w:r w:rsidRPr="00DB1FDA">
        <w:rPr>
          <w:rFonts w:eastAsia="Calibri"/>
        </w:rPr>
        <w:t>punës;</w:t>
      </w:r>
    </w:p>
    <w:p w:rsidR="003E1F36" w:rsidRPr="00DB1FDA" w:rsidRDefault="003E1F36" w:rsidP="00E864C8">
      <w:pPr>
        <w:pStyle w:val="ListParagraph"/>
        <w:numPr>
          <w:ilvl w:val="0"/>
          <w:numId w:val="15"/>
        </w:numPr>
        <w:tabs>
          <w:tab w:val="left" w:pos="9090"/>
        </w:tabs>
        <w:spacing w:before="36" w:line="276" w:lineRule="auto"/>
        <w:ind w:right="30"/>
        <w:rPr>
          <w:rFonts w:eastAsia="Calibri"/>
        </w:rPr>
      </w:pPr>
      <w:r w:rsidRPr="00DB1FDA">
        <w:rPr>
          <w:rFonts w:eastAsia="Calibri"/>
        </w:rPr>
        <w:t>Eksperiencën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 xml:space="preserve">mëparshme;                  </w:t>
      </w:r>
    </w:p>
    <w:p w:rsidR="003E1F36" w:rsidRPr="00DB1FDA" w:rsidRDefault="003E1F36" w:rsidP="00E864C8">
      <w:pPr>
        <w:pStyle w:val="ListParagraph"/>
        <w:numPr>
          <w:ilvl w:val="0"/>
          <w:numId w:val="15"/>
        </w:numPr>
        <w:tabs>
          <w:tab w:val="left" w:pos="9090"/>
        </w:tabs>
        <w:spacing w:before="36" w:line="276" w:lineRule="auto"/>
        <w:ind w:right="120"/>
        <w:rPr>
          <w:rFonts w:eastAsia="Calibri"/>
        </w:rPr>
      </w:pPr>
      <w:r w:rsidRPr="00DB1FDA">
        <w:rPr>
          <w:rFonts w:eastAsia="Calibri"/>
        </w:rPr>
        <w:t>Motivimin,</w:t>
      </w:r>
      <w:r w:rsidRPr="00DB1FDA">
        <w:rPr>
          <w:rFonts w:eastAsia="Calibri"/>
          <w:spacing w:val="-10"/>
        </w:rPr>
        <w:t xml:space="preserve"> </w:t>
      </w:r>
      <w:r w:rsidRPr="00DB1FDA">
        <w:rPr>
          <w:rFonts w:eastAsia="Calibri"/>
        </w:rPr>
        <w:t>aspiratat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dhe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pritshmëritë</w:t>
      </w:r>
      <w:r w:rsidRPr="00DB1FDA">
        <w:rPr>
          <w:rFonts w:eastAsia="Calibri"/>
          <w:spacing w:val="-11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 xml:space="preserve">karrierën. </w:t>
      </w:r>
    </w:p>
    <w:p w:rsidR="003E1F36" w:rsidRPr="00DB1FDA" w:rsidRDefault="003E1F36" w:rsidP="003E1F36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DB1FDA">
        <w:rPr>
          <w:rFonts w:eastAsia="Calibri"/>
        </w:rPr>
        <w:t>Totali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pikëve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këtë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vlerësim</w:t>
      </w:r>
      <w:r w:rsidRPr="00DB1FDA">
        <w:rPr>
          <w:rFonts w:eastAsia="Calibri"/>
          <w:spacing w:val="-8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  <w:b/>
        </w:rPr>
        <w:t>60</w:t>
      </w:r>
      <w:r w:rsidRPr="00DB1FDA">
        <w:rPr>
          <w:rFonts w:eastAsia="Calibri"/>
          <w:b/>
          <w:spacing w:val="-2"/>
        </w:rPr>
        <w:t xml:space="preserve"> </w:t>
      </w:r>
      <w:r w:rsidRPr="00DB1FDA">
        <w:rPr>
          <w:rFonts w:eastAsia="Calibri"/>
          <w:b/>
        </w:rPr>
        <w:t>pikë</w:t>
      </w:r>
      <w:r w:rsidRPr="00DB1FDA">
        <w:rPr>
          <w:rFonts w:eastAsia="Calibri"/>
        </w:rPr>
        <w:t>.</w:t>
      </w:r>
    </w:p>
    <w:p w:rsidR="003E1F36" w:rsidRDefault="003E1F36" w:rsidP="003E1F36">
      <w:pPr>
        <w:spacing w:before="6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3E1F36" w:rsidRPr="00DB1FDA" w:rsidRDefault="003E1F36" w:rsidP="003E1F36">
      <w:pPr>
        <w:spacing w:before="6"/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1.6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DB1FDA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DB1FDA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DB1FDA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</w:p>
    <w:p w:rsidR="003E1F36" w:rsidRPr="00DB1FDA" w:rsidRDefault="003E1F36" w:rsidP="003E1F36">
      <w:pPr>
        <w:spacing w:before="6"/>
        <w:ind w:left="251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3E1F36" w:rsidRPr="00DB1FDA" w:rsidRDefault="003E1F36" w:rsidP="003E1F36">
      <w:pPr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përfundim</w:t>
      </w:r>
      <w:r w:rsidRPr="00DB1FDA">
        <w:rPr>
          <w:rFonts w:ascii="Times New Roman" w:eastAsia="Calibri" w:hAnsi="Times New Roman" w:cs="Times New Roman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kandidatëve, Bashkia Shkodër do</w:t>
      </w:r>
      <w:r w:rsidRPr="00DB1FDA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 shpallë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fituesin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zyrtare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portalin </w:t>
      </w:r>
      <w:r w:rsidRPr="00DB1FDA">
        <w:rPr>
          <w:rFonts w:ascii="Times New Roman" w:eastAsia="Calibri" w:hAnsi="Times New Roman" w:cs="Times New Roman"/>
          <w:spacing w:val="-16"/>
          <w:sz w:val="24"/>
          <w:szCs w:val="24"/>
        </w:rPr>
        <w:t xml:space="preserve">e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Start"/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</w:t>
      </w:r>
      <w:proofErr w:type="gramEnd"/>
      <w:r w:rsidRPr="00494001">
        <w:rPr>
          <w:rFonts w:ascii="Times New Roman" w:hAnsi="Times New Roman" w:cs="Times New Roman"/>
          <w:sz w:val="24"/>
          <w:szCs w:val="24"/>
          <w:lang w:val="sq-AL"/>
        </w:rPr>
        <w:t xml:space="preserve">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eastAsia="Calibri" w:hAnsi="Times New Roman" w:cs="Times New Roman"/>
          <w:sz w:val="24"/>
          <w:szCs w:val="24"/>
        </w:rPr>
        <w:t>.</w:t>
      </w:r>
      <w:r w:rsidRPr="00DB1FDA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gjithë kandidatët 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pjesëmarrës </w:t>
      </w:r>
      <w:r w:rsidRPr="00DB1FDA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2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këtë 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procedurë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të 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njoftohen  individualisht</w:t>
      </w:r>
      <w:r w:rsidRPr="00DB1FDA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mënyrë elektronike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rezultatet </w:t>
      </w:r>
      <w:r w:rsidRPr="00DB1FDA">
        <w:rPr>
          <w:rFonts w:ascii="Times New Roman" w:eastAsia="Calibri" w:hAnsi="Times New Roman" w:cs="Times New Roman"/>
          <w:i/>
          <w:sz w:val="24"/>
          <w:szCs w:val="24"/>
        </w:rPr>
        <w:t>(nëpërmjet  adresës së e-mail)</w:t>
      </w: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  <w:r w:rsidRPr="00DB1FDA">
        <w:rPr>
          <w:b/>
          <w:u w:val="single"/>
        </w:rPr>
        <w:t>II- NGRITJA NË DETYRË</w:t>
      </w: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i/>
          <w:color w:val="FF0000"/>
          <w:u w:val="single"/>
        </w:rPr>
      </w:pPr>
      <w:r w:rsidRPr="00DB1FDA">
        <w:rPr>
          <w:i/>
          <w:color w:val="FF0000"/>
          <w:shd w:val="clear" w:color="auto" w:fill="FFFF99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r w:rsidRPr="00DB1FDA">
        <w:rPr>
          <w:rStyle w:val="apple-converted-space"/>
          <w:i/>
          <w:color w:val="FF0000"/>
          <w:shd w:val="clear" w:color="auto" w:fill="FFFF99"/>
        </w:rPr>
        <w:t> </w:t>
      </w:r>
    </w:p>
    <w:p w:rsidR="003E1F36" w:rsidRDefault="003E1F36" w:rsidP="003E1F36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sz w:val="24"/>
          <w:szCs w:val="24"/>
        </w:rPr>
      </w:pPr>
    </w:p>
    <w:p w:rsidR="00AF7526" w:rsidRDefault="00AF7526" w:rsidP="003E1F36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"/>
        <w:gridCol w:w="8508"/>
      </w:tblGrid>
      <w:tr w:rsidR="003E1F36" w:rsidRPr="00DB1FDA" w:rsidTr="00AF7526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3E1F36" w:rsidRPr="00DB1FDA" w:rsidRDefault="003E1F36" w:rsidP="00AF75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vAlign w:val="center"/>
            <w:hideMark/>
          </w:tcPr>
          <w:p w:rsidR="003E1F36" w:rsidRPr="00DB1FDA" w:rsidRDefault="003E1F36" w:rsidP="00AF75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PROCEDURËN E </w:t>
            </w:r>
          </w:p>
          <w:p w:rsidR="003E1F36" w:rsidRPr="00DB1FDA" w:rsidRDefault="003E1F36" w:rsidP="00AF75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NGRITJES NË DETYRË DHE KRITERET E VEÇANTA</w:t>
            </w:r>
          </w:p>
        </w:tc>
      </w:tr>
    </w:tbl>
    <w:p w:rsidR="003E1F36" w:rsidRPr="00DB1FDA" w:rsidRDefault="003E1F36" w:rsidP="003E1F36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sz w:val="24"/>
          <w:szCs w:val="24"/>
        </w:rPr>
      </w:pP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Kandidatët duhet të plotësojnë kriteret e veçanta si vijon:</w:t>
      </w:r>
    </w:p>
    <w:p w:rsidR="003E1F36" w:rsidRPr="00DB1FDA" w:rsidRDefault="003E1F36" w:rsidP="003E1F36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1F36" w:rsidRPr="00874ACE" w:rsidRDefault="003E1F36" w:rsidP="00E864C8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874ACE">
        <w:rPr>
          <w:color w:val="000000"/>
          <w:shd w:val="clear" w:color="auto" w:fill="FFFFFF"/>
        </w:rPr>
        <w:t>Të jetë nëpunës civil i konfirmuar, brenda kategorisë III-b;</w:t>
      </w:r>
      <w:r w:rsidRPr="00874ACE">
        <w:rPr>
          <w:rStyle w:val="apple-converted-space"/>
          <w:color w:val="000000"/>
          <w:shd w:val="clear" w:color="auto" w:fill="FFFFFF"/>
        </w:rPr>
        <w:t> </w:t>
      </w:r>
    </w:p>
    <w:p w:rsidR="003E1F36" w:rsidRPr="00874ACE" w:rsidRDefault="003E1F36" w:rsidP="00E864C8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874ACE">
        <w:rPr>
          <w:color w:val="000000"/>
          <w:shd w:val="clear" w:color="auto" w:fill="FFFFFF"/>
        </w:rPr>
        <w:t>Të mos ketë masë disiplinore në fuqi;</w:t>
      </w:r>
      <w:r w:rsidRPr="00874ACE">
        <w:rPr>
          <w:rStyle w:val="apple-converted-space"/>
          <w:color w:val="000000"/>
          <w:shd w:val="clear" w:color="auto" w:fill="FFFFFF"/>
        </w:rPr>
        <w:t> </w:t>
      </w:r>
    </w:p>
    <w:p w:rsidR="003E1F36" w:rsidRPr="000759CF" w:rsidRDefault="003E1F36" w:rsidP="00E864C8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0759CF">
        <w:rPr>
          <w:color w:val="000000"/>
          <w:shd w:val="clear" w:color="auto" w:fill="FFFFFF"/>
        </w:rPr>
        <w:t>Të ketë të paktën vlerësimin e fundit “mirë” apo “shumë mirë”.</w:t>
      </w:r>
      <w:r w:rsidRPr="000759CF">
        <w:rPr>
          <w:rStyle w:val="apple-converted-space"/>
          <w:color w:val="000000"/>
          <w:shd w:val="clear" w:color="auto" w:fill="FFFFFF"/>
        </w:rPr>
        <w:t> </w:t>
      </w:r>
    </w:p>
    <w:p w:rsidR="003E1F36" w:rsidRPr="00DB1FDA" w:rsidRDefault="003E1F36" w:rsidP="003E1F36">
      <w:pPr>
        <w:pStyle w:val="ListParagraph"/>
        <w:widowControl w:val="0"/>
        <w:autoSpaceDE w:val="0"/>
        <w:autoSpaceDN w:val="0"/>
        <w:adjustRightInd w:val="0"/>
        <w:spacing w:before="1" w:line="276" w:lineRule="auto"/>
        <w:ind w:left="480"/>
      </w:pP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before="1"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Kushtet që duhet të plotësojë kandidati në procedurën e ngritjes në detyrë janë:</w:t>
      </w:r>
      <w:r w:rsidRPr="00DB1FD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3E1F36" w:rsidRPr="00DB1FDA" w:rsidRDefault="003E1F36" w:rsidP="003E1F36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3E1F36" w:rsidRPr="00137436" w:rsidRDefault="003E1F36" w:rsidP="00E864C8">
      <w:pPr>
        <w:pStyle w:val="NoSpacing"/>
        <w:numPr>
          <w:ilvl w:val="0"/>
          <w:numId w:val="16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nivelit "Master Shkencor" apo "Master Profesional" të </w:t>
      </w:r>
    </w:p>
    <w:p w:rsidR="003E1F36" w:rsidRPr="00137436" w:rsidRDefault="003E1F36" w:rsidP="003E1F36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përfituar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në fund të studimeve të ciklit të dytë me 120 kredite dhe me kohëzgjatje    </w:t>
      </w:r>
    </w:p>
    <w:p w:rsidR="003E1F36" w:rsidRPr="00137436" w:rsidRDefault="003E1F36" w:rsidP="003E1F36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3E1F36" w:rsidRPr="00DB1FDA" w:rsidRDefault="003E1F36" w:rsidP="00E864C8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3E1F36" w:rsidRDefault="003E1F36" w:rsidP="00E864C8">
      <w:pPr>
        <w:pStyle w:val="ListParagraph"/>
        <w:numPr>
          <w:ilvl w:val="0"/>
          <w:numId w:val="16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AF7526" w:rsidRDefault="00AF7526" w:rsidP="00AF7526">
      <w:pPr>
        <w:spacing w:before="36"/>
        <w:ind w:right="203"/>
        <w:rPr>
          <w:rFonts w:eastAsia="Calibri"/>
          <w:spacing w:val="16"/>
        </w:rPr>
      </w:pP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before="6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FE202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lastRenderedPageBreak/>
        <w:t xml:space="preserve">     2.2DOKUMENTACIONI, MËNYRA DHE AFATI I DORËZIMIT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3E1F36" w:rsidRDefault="003E1F36" w:rsidP="003E1F36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12.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13.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3E1F36" w:rsidRDefault="003E1F36" w:rsidP="003E1F36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3E1F36" w:rsidRDefault="003E1F36" w:rsidP="003E1F36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E1F36" w:rsidRDefault="003E1F36" w:rsidP="003E1F36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  </w:t>
      </w:r>
      <w:r w:rsidR="00B153F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 Dhjetor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2022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3E1F36" w:rsidRPr="00DB1FDA" w:rsidRDefault="003E1F36" w:rsidP="003E1F36">
      <w:pPr>
        <w:ind w:right="18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2.3 </w:t>
      </w:r>
      <w:r w:rsidRPr="00DB1FDA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REZULTATET PËR FAZËN E VERIFIKIMIT PARAPRAK</w:t>
      </w: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after="0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në respektim të afatit ligjor 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do të shpallë në faqen zyrtare të internetit të Bashkisë Shkodër dhe në portalin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, listën e kandidatëve që plotësojnë kushtet dhe kërkesat e posaçme për procedurën e pranimit në shërbimin civil, si dhe datën, vendin dhe orën e saktë kur do të zhvillohet konkurrimi.</w:t>
      </w:r>
    </w:p>
    <w:p w:rsidR="003E1F36" w:rsidRDefault="003E1F36" w:rsidP="003E1F36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të njëjtën date kandidatët që nuk i plotësojnë kushtet e pranimit në shërbimin civil dhe kërkesat e posaçme do të njoftohen individualisht,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, për shkaqe te moskualifikimit. </w:t>
      </w:r>
    </w:p>
    <w:p w:rsidR="003E1F36" w:rsidRPr="00425E1E" w:rsidRDefault="003E1F36" w:rsidP="00425E1E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 xml:space="preserve">Kandidatët, të cilët rezultojnë të pakualifikuar, </w:t>
      </w:r>
      <w:proofErr w:type="gramStart"/>
      <w:r w:rsidRPr="00B4383C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B438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(pesë</w:t>
      </w:r>
      <w:r w:rsidRPr="00B4383C">
        <w:rPr>
          <w:rFonts w:ascii="Times New Roman" w:hAnsi="Times New Roman" w:cs="Times New Roman"/>
          <w:sz w:val="24"/>
          <w:szCs w:val="24"/>
        </w:rPr>
        <w:t>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2.4  </w:t>
      </w: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CILTË MBI TË </w:t>
      </w: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proofErr w:type="gramStart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3E1F36" w:rsidRPr="00DB1FDA" w:rsidRDefault="003E1F36" w:rsidP="003E1F36">
      <w:pPr>
        <w:pStyle w:val="NoSpacing"/>
        <w:spacing w:line="276" w:lineRule="auto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3E1F36" w:rsidRPr="00F74C8E" w:rsidRDefault="003E1F36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nr. 139/2015 “Për Vetëqeverisjen Vendore ” ;</w:t>
      </w:r>
    </w:p>
    <w:p w:rsidR="003E1F36" w:rsidRPr="00F74C8E" w:rsidRDefault="003E1F36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</w:t>
      </w:r>
      <w:r w:rsidRPr="00F74C8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Pr="00F74C8E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3E1F36" w:rsidRPr="003B1EAA" w:rsidRDefault="003E1F36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për l</w:t>
      </w:r>
      <w:r w:rsidRPr="00F74C8E">
        <w:rPr>
          <w:rFonts w:ascii="Times New Roman" w:hAnsi="Times New Roman"/>
          <w:sz w:val="24"/>
          <w:szCs w:val="24"/>
        </w:rPr>
        <w:t>igjin nr</w:t>
      </w:r>
      <w:r w:rsidRPr="00F74C8E">
        <w:rPr>
          <w:rFonts w:ascii="Times New Roman" w:hAnsi="Times New Roman"/>
          <w:spacing w:val="2"/>
          <w:sz w:val="24"/>
          <w:szCs w:val="24"/>
        </w:rPr>
        <w:t>.</w:t>
      </w:r>
      <w:r w:rsidRPr="00F74C8E">
        <w:rPr>
          <w:rFonts w:ascii="Times New Roman" w:hAnsi="Times New Roman"/>
          <w:sz w:val="24"/>
          <w:szCs w:val="24"/>
        </w:rPr>
        <w:t>9131</w:t>
      </w:r>
      <w:r w:rsidRPr="00F74C8E">
        <w:rPr>
          <w:rFonts w:ascii="Times New Roman" w:hAnsi="Times New Roman"/>
          <w:spacing w:val="2"/>
          <w:sz w:val="24"/>
          <w:szCs w:val="24"/>
        </w:rPr>
        <w:t>da</w:t>
      </w:r>
      <w:r w:rsidRPr="00F74C8E">
        <w:rPr>
          <w:rFonts w:ascii="Times New Roman" w:hAnsi="Times New Roman"/>
          <w:sz w:val="24"/>
          <w:szCs w:val="24"/>
        </w:rPr>
        <w:t>të 08.06.20</w:t>
      </w:r>
      <w:r w:rsidRPr="00F74C8E">
        <w:rPr>
          <w:rFonts w:ascii="Times New Roman" w:hAnsi="Times New Roman"/>
          <w:spacing w:val="2"/>
          <w:sz w:val="24"/>
          <w:szCs w:val="24"/>
        </w:rPr>
        <w:t>0</w:t>
      </w:r>
      <w:r w:rsidRPr="00F74C8E">
        <w:rPr>
          <w:rFonts w:ascii="Times New Roman" w:hAnsi="Times New Roman"/>
          <w:sz w:val="24"/>
          <w:szCs w:val="24"/>
        </w:rPr>
        <w:t>3 “Për rre</w:t>
      </w:r>
      <w:r w:rsidRPr="00F74C8E">
        <w:rPr>
          <w:rFonts w:ascii="Times New Roman" w:hAnsi="Times New Roman"/>
          <w:spacing w:val="2"/>
          <w:sz w:val="24"/>
          <w:szCs w:val="24"/>
        </w:rPr>
        <w:t>g</w:t>
      </w:r>
      <w:r w:rsidRPr="00F74C8E">
        <w:rPr>
          <w:rFonts w:ascii="Times New Roman" w:hAnsi="Times New Roman"/>
          <w:sz w:val="24"/>
          <w:szCs w:val="24"/>
        </w:rPr>
        <w:t>ullat e etikës në a</w:t>
      </w:r>
      <w:r w:rsidRPr="00F74C8E">
        <w:rPr>
          <w:rFonts w:ascii="Times New Roman" w:hAnsi="Times New Roman"/>
          <w:spacing w:val="2"/>
          <w:sz w:val="24"/>
          <w:szCs w:val="24"/>
        </w:rPr>
        <w:t>d</w:t>
      </w:r>
      <w:r w:rsidRPr="00F74C8E">
        <w:rPr>
          <w:rFonts w:ascii="Times New Roman" w:hAnsi="Times New Roman"/>
          <w:spacing w:val="-2"/>
          <w:sz w:val="24"/>
          <w:szCs w:val="24"/>
        </w:rPr>
        <w:t>m</w:t>
      </w:r>
      <w:r w:rsidRPr="00F74C8E">
        <w:rPr>
          <w:rFonts w:ascii="Times New Roman" w:hAnsi="Times New Roman"/>
          <w:spacing w:val="2"/>
          <w:sz w:val="24"/>
          <w:szCs w:val="24"/>
        </w:rPr>
        <w:t>i</w:t>
      </w:r>
      <w:r w:rsidRPr="00F74C8E">
        <w:rPr>
          <w:rFonts w:ascii="Times New Roman" w:hAnsi="Times New Roman"/>
          <w:sz w:val="24"/>
          <w:szCs w:val="24"/>
        </w:rPr>
        <w:t xml:space="preserve">nistratën </w:t>
      </w:r>
      <w:r w:rsidRPr="00F74C8E">
        <w:rPr>
          <w:rFonts w:ascii="Times New Roman" w:hAnsi="Times New Roman"/>
          <w:spacing w:val="2"/>
          <w:sz w:val="24"/>
          <w:szCs w:val="24"/>
        </w:rPr>
        <w:t>p</w:t>
      </w:r>
      <w:r w:rsidRPr="00F74C8E">
        <w:rPr>
          <w:rFonts w:ascii="Times New Roman" w:hAnsi="Times New Roman"/>
          <w:sz w:val="24"/>
          <w:szCs w:val="24"/>
        </w:rPr>
        <w:t>ublike” ;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rPr>
          <w:rFonts w:eastAsia="Arial"/>
        </w:rPr>
        <w:t>n</w:t>
      </w:r>
      <w:r w:rsidRPr="003D18F7">
        <w:rPr>
          <w:rFonts w:eastAsia="Arial"/>
          <w:spacing w:val="-1"/>
        </w:rPr>
        <w:t>r</w:t>
      </w:r>
      <w:r w:rsidRPr="003D18F7">
        <w:rPr>
          <w:rFonts w:eastAsia="Arial"/>
        </w:rPr>
        <w:t>.</w:t>
      </w:r>
      <w:r w:rsidRPr="003D18F7">
        <w:rPr>
          <w:rFonts w:eastAsia="Arial"/>
          <w:spacing w:val="13"/>
        </w:rPr>
        <w:t>9</w:t>
      </w:r>
      <w:r w:rsidRPr="003D18F7">
        <w:rPr>
          <w:rFonts w:eastAsia="Arial"/>
          <w:spacing w:val="1"/>
        </w:rPr>
        <w:t>3</w:t>
      </w:r>
      <w:r w:rsidRPr="003D18F7">
        <w:rPr>
          <w:rFonts w:eastAsia="Arial"/>
        </w:rPr>
        <w:t>/</w:t>
      </w:r>
      <w:r w:rsidRPr="003D18F7">
        <w:rPr>
          <w:rFonts w:eastAsia="Arial"/>
          <w:spacing w:val="1"/>
        </w:rPr>
        <w:t>2</w:t>
      </w:r>
      <w:r w:rsidRPr="003D18F7">
        <w:rPr>
          <w:rFonts w:eastAsia="Arial"/>
          <w:spacing w:val="-1"/>
        </w:rPr>
        <w:t>0</w:t>
      </w:r>
      <w:r w:rsidRPr="003D18F7">
        <w:rPr>
          <w:rFonts w:eastAsia="Arial"/>
          <w:spacing w:val="1"/>
        </w:rPr>
        <w:t>1</w:t>
      </w:r>
      <w:r w:rsidRPr="003D18F7">
        <w:rPr>
          <w:rFonts w:eastAsia="Arial"/>
          <w:spacing w:val="-1"/>
        </w:rPr>
        <w:t>5</w:t>
      </w:r>
      <w:r w:rsidRPr="003D18F7">
        <w:rPr>
          <w:rFonts w:eastAsia="Arial"/>
        </w:rPr>
        <w:t xml:space="preserve">, datë </w:t>
      </w:r>
      <w:r w:rsidRPr="003D18F7">
        <w:rPr>
          <w:rFonts w:eastAsia="Arial"/>
          <w:spacing w:val="1"/>
        </w:rPr>
        <w:t>27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07</w:t>
      </w:r>
      <w:r w:rsidRPr="003D18F7">
        <w:rPr>
          <w:rFonts w:eastAsia="Arial"/>
          <w:spacing w:val="-2"/>
        </w:rPr>
        <w:t>.</w:t>
      </w:r>
      <w:r w:rsidRPr="003D18F7">
        <w:rPr>
          <w:rFonts w:eastAsia="Arial"/>
          <w:spacing w:val="1"/>
        </w:rPr>
        <w:t>20</w:t>
      </w:r>
      <w:r w:rsidRPr="003D18F7">
        <w:rPr>
          <w:rFonts w:eastAsia="Arial"/>
          <w:spacing w:val="-1"/>
        </w:rPr>
        <w:t>1</w:t>
      </w:r>
      <w:r w:rsidRPr="003D18F7">
        <w:rPr>
          <w:rFonts w:eastAsia="Arial"/>
        </w:rPr>
        <w:t>5“P</w:t>
      </w:r>
      <w:r w:rsidRPr="003D18F7">
        <w:rPr>
          <w:rFonts w:eastAsia="Arial"/>
          <w:spacing w:val="1"/>
        </w:rPr>
        <w:t>ë</w:t>
      </w:r>
      <w:r w:rsidRPr="003D18F7">
        <w:rPr>
          <w:rFonts w:eastAsia="Arial"/>
        </w:rPr>
        <w:t>r Turi</w:t>
      </w:r>
      <w:r w:rsidRPr="003D18F7">
        <w:rPr>
          <w:rFonts w:eastAsia="Arial"/>
          <w:spacing w:val="-3"/>
        </w:rPr>
        <w:t>z</w:t>
      </w:r>
      <w:r w:rsidRPr="003D18F7">
        <w:rPr>
          <w:rFonts w:eastAsia="Arial"/>
          <w:spacing w:val="1"/>
        </w:rPr>
        <w:t>m</w:t>
      </w:r>
      <w:r w:rsidRPr="003D18F7">
        <w:rPr>
          <w:rFonts w:eastAsia="Arial"/>
        </w:rPr>
        <w:t>in”I</w:t>
      </w:r>
      <w:r w:rsidRPr="003D18F7">
        <w:rPr>
          <w:rFonts w:eastAsia="Arial"/>
          <w:spacing w:val="1"/>
        </w:rPr>
        <w:t xml:space="preserve"> nd</w:t>
      </w:r>
      <w:r w:rsidRPr="003D18F7">
        <w:rPr>
          <w:rFonts w:eastAsia="Arial"/>
        </w:rPr>
        <w:t>r</w:t>
      </w:r>
      <w:r w:rsidRPr="003D18F7">
        <w:rPr>
          <w:rFonts w:eastAsia="Arial"/>
          <w:spacing w:val="-3"/>
        </w:rPr>
        <w:t>y</w:t>
      </w:r>
      <w:r w:rsidRPr="003D18F7">
        <w:rPr>
          <w:rFonts w:eastAsia="Arial"/>
        </w:rPr>
        <w:t>s</w:t>
      </w:r>
      <w:r w:rsidRPr="003D18F7">
        <w:rPr>
          <w:rFonts w:eastAsia="Arial"/>
          <w:spacing w:val="1"/>
        </w:rPr>
        <w:t>hua</w:t>
      </w:r>
      <w:r w:rsidRPr="003D18F7">
        <w:rPr>
          <w:rFonts w:eastAsia="Arial"/>
        </w:rPr>
        <w:t>r,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ligjin</w:t>
      </w:r>
      <w:r w:rsidRPr="003D18F7">
        <w:rPr>
          <w:rFonts w:eastAsia="Arial"/>
          <w:spacing w:val="1"/>
        </w:rPr>
        <w:t xml:space="preserve"> </w:t>
      </w:r>
      <w:r w:rsidRPr="003D18F7">
        <w:t>nr. 27/2018, datë 17.05.2018 “Për trashëgiminë kulturore dhe muzetë”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lastRenderedPageBreak/>
        <w:t xml:space="preserve">Njohuri </w:t>
      </w:r>
      <w:r>
        <w:t>për</w:t>
      </w:r>
      <w:r w:rsidRPr="003D18F7">
        <w:t xml:space="preserve"> VKM Nr. 22, datë 12.1.2018 “Për miratimin e kritereve e të procedurave për certifikimin e veprimtarisë së agroturizmit dhe ndërtimin e strukturave/objekteve në funksion të tij”</w:t>
      </w:r>
    </w:p>
    <w:p w:rsidR="003E1F36" w:rsidRPr="003D18F7" w:rsidRDefault="003E1F36" w:rsidP="00E864C8">
      <w:pPr>
        <w:pStyle w:val="ListParagraph"/>
        <w:numPr>
          <w:ilvl w:val="0"/>
          <w:numId w:val="3"/>
        </w:numPr>
        <w:spacing w:line="276" w:lineRule="auto"/>
        <w:ind w:right="293"/>
        <w:jc w:val="both"/>
        <w:rPr>
          <w:rFonts w:eastAsia="Arial"/>
        </w:rPr>
      </w:pPr>
      <w:r w:rsidRPr="003D18F7">
        <w:t xml:space="preserve">Njohuri </w:t>
      </w:r>
      <w:r>
        <w:t>për</w:t>
      </w:r>
      <w:r w:rsidRPr="003D18F7">
        <w:t xml:space="preserve"> </w:t>
      </w:r>
      <w:r w:rsidRPr="003D18F7">
        <w:rPr>
          <w:rFonts w:eastAsia="Arial"/>
        </w:rPr>
        <w:t>VKM nr. 171, datë 27.3.2019, të Këshillit të Ministrave, “Për miratimin e rregullores ‘për kushtet dhe kriteret e ushtrimit të veprimtarisë së stacionit të plazhit’”, i ndryshuar</w:t>
      </w:r>
    </w:p>
    <w:p w:rsidR="003E1F36" w:rsidRDefault="003E1F36" w:rsidP="003E1F36">
      <w:pPr>
        <w:pStyle w:val="NoSpacing"/>
        <w:spacing w:line="276" w:lineRule="auto"/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3E1F36" w:rsidRPr="00DB1FDA" w:rsidRDefault="003E1F36" w:rsidP="003E1F36">
      <w:pPr>
        <w:pStyle w:val="NoSpacing"/>
        <w:spacing w:line="276" w:lineRule="auto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proofErr w:type="gramStart"/>
      <w:r w:rsidRPr="00DB1FDA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2.5  </w:t>
      </w:r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</w:t>
      </w:r>
      <w:proofErr w:type="gramEnd"/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 xml:space="preserve"> E VLERËSIMIT TË KANDIDATËVE</w:t>
      </w: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e shpallur fitues nga verifikimi paraprak do të vlerësohen në lidhje me:</w:t>
      </w:r>
    </w:p>
    <w:p w:rsidR="003E1F36" w:rsidRPr="00DB1FDA" w:rsidRDefault="003E1F36" w:rsidP="003E1F36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Jetëshkrimin, që konsiston në vlerësimin e arsimit, përvojës e të trajnimeve të lidhura me fushën;</w:t>
      </w:r>
    </w:p>
    <w:p w:rsidR="003E1F36" w:rsidRPr="00DB1FDA" w:rsidRDefault="003E1F36" w:rsidP="003E1F36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Vleresimin me shkrim;</w:t>
      </w:r>
    </w:p>
    <w:p w:rsidR="003E1F36" w:rsidRPr="00E136C0" w:rsidRDefault="003E1F36" w:rsidP="003E1F36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 xml:space="preserve">Intervistën e strukturuar me gojë; </w:t>
      </w:r>
    </w:p>
    <w:p w:rsidR="003E1F36" w:rsidRPr="00DB1FDA" w:rsidRDefault="003E1F36" w:rsidP="003E1F36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1FDA">
        <w:rPr>
          <w:rFonts w:ascii="Times New Roman" w:hAnsi="Times New Roman"/>
          <w:b/>
          <w:spacing w:val="-7"/>
          <w:sz w:val="24"/>
          <w:szCs w:val="24"/>
        </w:rPr>
        <w:t>Total</w:t>
      </w:r>
      <w:r w:rsidRPr="00DB1FDA">
        <w:rPr>
          <w:rFonts w:ascii="Times New Roman" w:hAnsi="Times New Roman"/>
          <w:b/>
          <w:sz w:val="24"/>
          <w:szCs w:val="24"/>
        </w:rPr>
        <w:t xml:space="preserve">i I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pi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k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vle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r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ës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i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mi</w:t>
      </w:r>
      <w:r w:rsidRPr="00DB1FDA">
        <w:rPr>
          <w:rFonts w:ascii="Times New Roman" w:hAnsi="Times New Roman"/>
          <w:b/>
          <w:sz w:val="24"/>
          <w:szCs w:val="24"/>
        </w:rPr>
        <w:t xml:space="preserve">t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kan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d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idat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s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ht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100</w:t>
      </w:r>
      <w:r w:rsidRPr="00DB1FDA">
        <w:rPr>
          <w:rFonts w:ascii="Times New Roman" w:hAnsi="Times New Roman"/>
          <w:b/>
          <w:sz w:val="24"/>
          <w:szCs w:val="24"/>
        </w:rPr>
        <w:t xml:space="preserve">, të 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c</w:t>
      </w:r>
      <w:r w:rsidRPr="00DB1FDA">
        <w:rPr>
          <w:rFonts w:ascii="Times New Roman" w:hAnsi="Times New Roman"/>
          <w:b/>
          <w:sz w:val="24"/>
          <w:szCs w:val="24"/>
        </w:rPr>
        <w:t>ilat nd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a</w:t>
      </w:r>
      <w:r w:rsidRPr="00DB1FDA">
        <w:rPr>
          <w:rFonts w:ascii="Times New Roman" w:hAnsi="Times New Roman"/>
          <w:b/>
          <w:sz w:val="24"/>
          <w:szCs w:val="24"/>
        </w:rPr>
        <w:t>hen pë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r</w:t>
      </w:r>
      <w:r w:rsidRPr="00DB1FDA">
        <w:rPr>
          <w:rFonts w:ascii="Times New Roman" w:hAnsi="Times New Roman"/>
          <w:b/>
          <w:sz w:val="24"/>
          <w:szCs w:val="24"/>
        </w:rPr>
        <w:t>katësisht:</w:t>
      </w:r>
    </w:p>
    <w:p w:rsidR="003E1F36" w:rsidRPr="00DB1FDA" w:rsidRDefault="003E1F36" w:rsidP="003E1F36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shd w:val="clear" w:color="auto" w:fill="FFFFFF"/>
        </w:rPr>
      </w:pPr>
      <w:r w:rsidRPr="00DB1FDA">
        <w:rPr>
          <w:b/>
          <w:bCs/>
          <w:color w:val="000000"/>
          <w:shd w:val="clear" w:color="auto" w:fill="FFFFFF"/>
        </w:rPr>
        <w:t>Kandidatët do të vlerësohen në lidhje me:</w:t>
      </w: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>a- Vlerësimin me shkrim,                   deri në 40 pikë;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b- Intervistën e strukturuar me gojë që konsiston në motivimin, aspiratat dhe </w:t>
      </w: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  <w:shd w:val="clear" w:color="auto" w:fill="FFFFFF"/>
        </w:rPr>
        <w:t xml:space="preserve">     pritshmëritë e tyre për karrierën,   deri në 40 pikë;</w:t>
      </w:r>
      <w:r w:rsidRPr="00DB1FDA">
        <w:rPr>
          <w:rStyle w:val="apple-converted-space"/>
          <w:color w:val="000000"/>
          <w:shd w:val="clear" w:color="auto" w:fill="FFFFFF"/>
        </w:rPr>
        <w:t> 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c- Jetëshkrimin, që konsiston në vlerësimin e arsimimit, të përvojës e të trajnimeve, të </w:t>
      </w: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position w:val="1"/>
        </w:rPr>
      </w:pPr>
      <w:r w:rsidRPr="00DB1FDA">
        <w:rPr>
          <w:color w:val="000000"/>
          <w:shd w:val="clear" w:color="auto" w:fill="FFFFFF"/>
        </w:rPr>
        <w:t xml:space="preserve">     lidhura me fushën,                        deri në 20 pikë.</w:t>
      </w:r>
      <w:r w:rsidRPr="00DB1FDA">
        <w:rPr>
          <w:rStyle w:val="apple-converted-space"/>
          <w:color w:val="000000"/>
          <w:shd w:val="clear" w:color="auto" w:fill="FFFFFF"/>
        </w:rPr>
        <w:t> </w:t>
      </w:r>
    </w:p>
    <w:p w:rsidR="003E1F36" w:rsidRDefault="003E1F36" w:rsidP="003E1F36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FFFFFF"/>
        </w:rPr>
        <w:t>2</w:t>
      </w:r>
      <w:r w:rsidRPr="00DB1FDA">
        <w:rPr>
          <w:b/>
          <w:bCs/>
          <w:color w:val="FFFFFF"/>
          <w:shd w:val="clear" w:color="auto" w:fill="000000"/>
        </w:rPr>
        <w:t xml:space="preserve">2.6 </w:t>
      </w:r>
      <w:r w:rsidRPr="00DB1FDA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000000"/>
          <w:position w:val="1"/>
        </w:rPr>
        <w:t xml:space="preserve">         KOMUNIKIMIT</w:t>
      </w:r>
    </w:p>
    <w:p w:rsidR="003E1F36" w:rsidRPr="00DB1FDA" w:rsidRDefault="003E1F36" w:rsidP="003E1F36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Start"/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</w:t>
      </w:r>
      <w:proofErr w:type="gramEnd"/>
      <w:r w:rsidRPr="00494001">
        <w:rPr>
          <w:rFonts w:ascii="Times New Roman" w:hAnsi="Times New Roman" w:cs="Times New Roman"/>
          <w:sz w:val="24"/>
          <w:szCs w:val="24"/>
          <w:lang w:val="sq-AL"/>
        </w:rPr>
        <w:t xml:space="preserve">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. Të gjithë kandidatët pjesëmarrës jofitues në këtë proçedurë do të </w:t>
      </w:r>
      <w:proofErr w:type="gramStart"/>
      <w:r w:rsidRPr="00DB1FDA">
        <w:rPr>
          <w:rFonts w:ascii="Times New Roman" w:hAnsi="Times New Roman" w:cs="Times New Roman"/>
          <w:color w:val="000000"/>
          <w:sz w:val="24"/>
          <w:szCs w:val="24"/>
        </w:rPr>
        <w:t>njoftohen  individualisht</w:t>
      </w:r>
      <w:proofErr w:type="gramEnd"/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 në mënyrë elektronike , për rezultatet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1F36" w:rsidRPr="00DB1FDA" w:rsidRDefault="003E1F36" w:rsidP="003E1F36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1F36" w:rsidRDefault="003E1F36" w:rsidP="003E1F36">
      <w:pPr>
        <w:rPr>
          <w:rFonts w:ascii="Times New Roman" w:hAnsi="Times New Roman" w:cs="Times New Roman"/>
          <w:sz w:val="24"/>
          <w:szCs w:val="24"/>
        </w:rPr>
      </w:pPr>
    </w:p>
    <w:p w:rsidR="00741A9E" w:rsidRDefault="00741A9E" w:rsidP="003E1F36">
      <w:pPr>
        <w:rPr>
          <w:rFonts w:ascii="Times New Roman" w:hAnsi="Times New Roman" w:cs="Times New Roman"/>
          <w:sz w:val="24"/>
          <w:szCs w:val="24"/>
        </w:rPr>
      </w:pPr>
    </w:p>
    <w:p w:rsidR="00741A9E" w:rsidRDefault="00741A9E" w:rsidP="003E1F36">
      <w:pPr>
        <w:rPr>
          <w:rFonts w:ascii="Times New Roman" w:hAnsi="Times New Roman" w:cs="Times New Roman"/>
          <w:sz w:val="24"/>
          <w:szCs w:val="24"/>
        </w:rPr>
      </w:pPr>
    </w:p>
    <w:p w:rsidR="00741A9E" w:rsidRPr="00DB1FDA" w:rsidRDefault="00741A9E" w:rsidP="003E1F36">
      <w:pPr>
        <w:rPr>
          <w:rFonts w:ascii="Times New Roman" w:hAnsi="Times New Roman" w:cs="Times New Roman"/>
          <w:sz w:val="24"/>
          <w:szCs w:val="24"/>
        </w:rPr>
      </w:pPr>
    </w:p>
    <w:p w:rsidR="003E1F36" w:rsidRDefault="003E1F36" w:rsidP="003E1F36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10ACD" w:rsidRDefault="00710ACD" w:rsidP="003E1F36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425E1E" w:rsidRPr="00DB1FDA" w:rsidRDefault="00425E1E" w:rsidP="00425E1E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61975" cy="561975"/>
            <wp:effectExtent l="19050" t="0" r="9525" b="0"/>
            <wp:docPr id="10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E1E" w:rsidRPr="00DB1FDA" w:rsidRDefault="00425E1E" w:rsidP="00425E1E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425E1E" w:rsidRPr="00DB1FDA" w:rsidRDefault="00425E1E" w:rsidP="00425E1E">
      <w:pPr>
        <w:pBdr>
          <w:bottom w:val="single" w:sz="8" w:space="1" w:color="auto"/>
        </w:pBd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B1FDA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425E1E" w:rsidRPr="00DB1FDA" w:rsidRDefault="00425E1E" w:rsidP="00425E1E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25E1E" w:rsidRPr="00DB1FDA" w:rsidRDefault="00425E1E" w:rsidP="00425E1E">
      <w:pPr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SHPALLJE </w:t>
      </w:r>
      <w:proofErr w:type="gramStart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  LËVIZJE</w:t>
      </w:r>
      <w:proofErr w:type="gramEnd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PARALELE DHE NGRITJE NË DETYRË</w:t>
      </w:r>
    </w:p>
    <w:p w:rsidR="00425E1E" w:rsidRPr="00DB1FDA" w:rsidRDefault="00425E1E" w:rsidP="00425E1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NË KATEGORINË</w:t>
      </w:r>
      <w:proofErr w:type="gramStart"/>
      <w:r w:rsidRPr="00DB1FD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MESME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DHE TË </w:t>
      </w:r>
      <w:r w:rsidRPr="00DB1FD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ULËT</w:t>
      </w:r>
      <w:r w:rsidRPr="00DB1F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DREJTUESE</w:t>
      </w:r>
    </w:p>
    <w:p w:rsidR="00425E1E" w:rsidRPr="00DB1FDA" w:rsidRDefault="00425E1E" w:rsidP="00425E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5E1E" w:rsidRPr="00DB1FDA" w:rsidRDefault="00425E1E" w:rsidP="00425E1E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Në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zbatim të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nenit 26 të </w:t>
      </w:r>
      <w:r w:rsidRPr="00DB1FDA">
        <w:rPr>
          <w:rFonts w:ascii="Times New Roman" w:eastAsia="Calibri" w:hAnsi="Times New Roman"/>
          <w:sz w:val="24"/>
          <w:szCs w:val="24"/>
        </w:rPr>
        <w:t>ligjit</w:t>
      </w:r>
      <w:r w:rsidRPr="00DB1FDA">
        <w:rPr>
          <w:rFonts w:ascii="Times New Roman" w:eastAsia="Calibri" w:hAnsi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152/2013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“Për</w:t>
      </w:r>
      <w:r w:rsidRPr="00DB1FDA">
        <w:rPr>
          <w:rFonts w:ascii="Times New Roman" w:eastAsia="Calibri" w:hAnsi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nëpunësin</w:t>
      </w:r>
      <w:r w:rsidRPr="00DB1FDA">
        <w:rPr>
          <w:rFonts w:ascii="Times New Roman" w:eastAsia="Calibri" w:hAnsi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civil”</w:t>
      </w:r>
      <w:r w:rsidRPr="00DB1FDA">
        <w:rPr>
          <w:rFonts w:ascii="Times New Roman" w:eastAsia="Calibri" w:hAnsi="Times New Roman"/>
          <w:spacing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ndryshuar,</w:t>
      </w:r>
      <w:r w:rsidRPr="00DB1FDA">
        <w:rPr>
          <w:rFonts w:ascii="Times New Roman" w:eastAsia="Calibri" w:hAnsi="Times New Roman"/>
          <w:spacing w:val="-19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si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dhe</w:t>
      </w:r>
      <w:r w:rsidRPr="00DB1FDA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Kreut</w:t>
      </w:r>
      <w:r w:rsidRPr="00DB1FDA">
        <w:rPr>
          <w:rFonts w:ascii="Times New Roman" w:eastAsia="Calibri" w:hAnsi="Times New Roman"/>
          <w:spacing w:val="-14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 dhe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III,</w:t>
      </w:r>
      <w:r w:rsidRPr="00DB1FDA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të</w:t>
      </w:r>
      <w:r w:rsidRPr="00DB1FDA">
        <w:rPr>
          <w:rFonts w:ascii="Times New Roman" w:eastAsia="Calibri" w:hAnsi="Times New Roman"/>
          <w:spacing w:val="2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Vendimit</w:t>
      </w:r>
      <w:r w:rsidRPr="00DB1FDA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nr.242,</w:t>
      </w:r>
      <w:r w:rsidRPr="00DB1FDA">
        <w:rPr>
          <w:rFonts w:ascii="Times New Roman" w:eastAsia="Calibri" w:hAnsi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datë</w:t>
      </w:r>
      <w:r w:rsidRPr="00DB1FDA">
        <w:rPr>
          <w:rFonts w:ascii="Times New Roman" w:eastAsia="Calibri" w:hAnsi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18/03/2015 “P</w:t>
      </w:r>
      <w:r w:rsidRPr="00DB1FDA">
        <w:rPr>
          <w:rFonts w:ascii="Times New Roman" w:hAnsi="Times New Roman"/>
          <w:color w:val="000000"/>
          <w:sz w:val="24"/>
          <w:szCs w:val="24"/>
        </w:rPr>
        <w:t>ër plotësimin e vendeve të lira në kategorinë e ulët dhe të mesme drejtuese</w:t>
      </w:r>
      <w:proofErr w:type="gramStart"/>
      <w:r w:rsidRPr="00DB1FDA">
        <w:rPr>
          <w:rFonts w:ascii="Times New Roman" w:hAnsi="Times New Roman"/>
          <w:color w:val="000000"/>
          <w:sz w:val="24"/>
          <w:szCs w:val="24"/>
        </w:rPr>
        <w:t>“ të</w:t>
      </w:r>
      <w:proofErr w:type="gramEnd"/>
      <w:r w:rsidRPr="00DB1FDA">
        <w:rPr>
          <w:rFonts w:ascii="Times New Roman" w:hAnsi="Times New Roman"/>
          <w:color w:val="000000"/>
          <w:sz w:val="24"/>
          <w:szCs w:val="24"/>
        </w:rPr>
        <w:t xml:space="preserve"> ndryshuar</w:t>
      </w:r>
      <w:r w:rsidRPr="00DB1FDA">
        <w:rPr>
          <w:rFonts w:ascii="Times New Roman" w:hAnsi="Times New Roman"/>
          <w:sz w:val="24"/>
          <w:szCs w:val="24"/>
        </w:rPr>
        <w:t xml:space="preserve">, Bashkia Shkodër </w:t>
      </w:r>
      <w:r w:rsidRPr="00DB1FDA">
        <w:rPr>
          <w:rFonts w:ascii="Times New Roman" w:eastAsia="Calibri" w:hAnsi="Times New Roman"/>
          <w:sz w:val="24"/>
          <w:szCs w:val="24"/>
        </w:rPr>
        <w:t>shpall</w:t>
      </w:r>
      <w:r w:rsidRPr="00DB1FDA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paralele dhe ngritjes në detyrë për kategorinë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 xml:space="preserve">e ulët drejtuese </w:t>
      </w:r>
      <w:r w:rsidRPr="00DB1FDA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për</w:t>
      </w:r>
      <w:r w:rsidRPr="00DB1FDA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/>
          <w:sz w:val="24"/>
          <w:szCs w:val="24"/>
        </w:rPr>
        <w:t>pozicionin :</w:t>
      </w:r>
    </w:p>
    <w:p w:rsidR="00425E1E" w:rsidRPr="006552D3" w:rsidRDefault="00425E1E" w:rsidP="00425E1E">
      <w:pPr>
        <w:pStyle w:val="ListParagraph"/>
        <w:spacing w:line="276" w:lineRule="auto"/>
        <w:ind w:right="637"/>
        <w:rPr>
          <w:rFonts w:eastAsia="Calibri"/>
          <w:b/>
          <w:color w:val="000000" w:themeColor="text1"/>
          <w:w w:val="99"/>
        </w:rPr>
      </w:pPr>
    </w:p>
    <w:p w:rsidR="00425E1E" w:rsidRPr="006552D3" w:rsidRDefault="00425E1E" w:rsidP="00425E1E">
      <w:pPr>
        <w:pStyle w:val="NoSpacing"/>
        <w:numPr>
          <w:ilvl w:val="0"/>
          <w:numId w:val="1"/>
        </w:numPr>
        <w:pBdr>
          <w:bottom w:val="single" w:sz="4" w:space="1" w:color="auto"/>
        </w:pBdr>
        <w:spacing w:line="276" w:lineRule="auto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6552D3">
        <w:rPr>
          <w:rFonts w:ascii="Times New Roman" w:eastAsia="Calibri" w:hAnsi="Times New Roman"/>
          <w:b/>
          <w:color w:val="000000" w:themeColor="text1"/>
          <w:sz w:val="24"/>
          <w:szCs w:val="24"/>
        </w:rPr>
        <w:t>Përgjegjës,   Sektori Juridik</w:t>
      </w:r>
      <w:r w:rsidR="006552D3" w:rsidRPr="006552D3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     </w:t>
      </w:r>
      <w:r w:rsidRPr="006552D3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</w:t>
      </w:r>
      <w:r w:rsidR="006552D3" w:rsidRPr="006552D3">
        <w:rPr>
          <w:rFonts w:ascii="Times New Roman" w:eastAsia="Calibri" w:hAnsi="Times New Roman"/>
          <w:b/>
          <w:color w:val="000000" w:themeColor="text1"/>
          <w:sz w:val="24"/>
          <w:szCs w:val="24"/>
        </w:rPr>
        <w:t>Drejtoria Juridike</w:t>
      </w:r>
    </w:p>
    <w:p w:rsidR="00425E1E" w:rsidRPr="006552D3" w:rsidRDefault="00425E1E" w:rsidP="00425E1E">
      <w:pPr>
        <w:pStyle w:val="NoSpacing"/>
        <w:pBdr>
          <w:bottom w:val="single" w:sz="4" w:space="1" w:color="auto"/>
        </w:pBdr>
        <w:spacing w:line="276" w:lineRule="auto"/>
        <w:rPr>
          <w:rFonts w:ascii="Times New Roman" w:hAnsi="Times New Roman"/>
          <w:color w:val="000000" w:themeColor="text1"/>
          <w:sz w:val="24"/>
          <w:szCs w:val="24"/>
          <w:lang w:val="sq-AL"/>
        </w:rPr>
      </w:pPr>
      <w:r w:rsidRPr="006552D3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                              </w:t>
      </w:r>
      <w:r w:rsidRPr="006552D3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                                    kategoria III-a</w:t>
      </w:r>
    </w:p>
    <w:p w:rsidR="00425E1E" w:rsidRPr="006552D3" w:rsidRDefault="00425E1E" w:rsidP="00425E1E">
      <w:pPr>
        <w:pStyle w:val="NoSpacing"/>
        <w:pBdr>
          <w:bottom w:val="single" w:sz="4" w:space="1" w:color="auto"/>
        </w:pBdr>
        <w:spacing w:line="276" w:lineRule="auto"/>
        <w:rPr>
          <w:rFonts w:ascii="Times New Roman" w:eastAsia="Calibri" w:hAnsi="Times New Roman"/>
          <w:b/>
          <w:color w:val="000000" w:themeColor="text1"/>
          <w:w w:val="99"/>
          <w:sz w:val="24"/>
          <w:szCs w:val="24"/>
        </w:rPr>
      </w:pPr>
    </w:p>
    <w:tbl>
      <w:tblPr>
        <w:tblW w:w="0" w:type="auto"/>
        <w:tblInd w:w="-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624"/>
        <w:gridCol w:w="4580"/>
      </w:tblGrid>
      <w:tr w:rsidR="00425E1E" w:rsidRPr="00DB1FDA" w:rsidTr="00AF7526">
        <w:trPr>
          <w:trHeight w:val="420"/>
        </w:trPr>
        <w:tc>
          <w:tcPr>
            <w:tcW w:w="4845" w:type="dxa"/>
          </w:tcPr>
          <w:p w:rsidR="00425E1E" w:rsidRPr="00DB1FDA" w:rsidRDefault="00425E1E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425E1E" w:rsidRPr="00DB1FDA" w:rsidRDefault="00425E1E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LËVIZJA PARALELE</w:t>
            </w:r>
          </w:p>
        </w:tc>
        <w:tc>
          <w:tcPr>
            <w:tcW w:w="4788" w:type="dxa"/>
          </w:tcPr>
          <w:p w:rsidR="00425E1E" w:rsidRDefault="00425E1E" w:rsidP="00AF7526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eastAsia="Calibri" w:hAnsi="Times New Roman" w:cs="Times New Roman"/>
                <w:b/>
                <w:i/>
                <w:color w:val="FF0000"/>
                <w:w w:val="102"/>
                <w:sz w:val="24"/>
                <w:szCs w:val="24"/>
              </w:rPr>
            </w:pPr>
          </w:p>
          <w:p w:rsidR="00425E1E" w:rsidRPr="0086106F" w:rsidRDefault="00150CB3" w:rsidP="00B153F3">
            <w:pPr>
              <w:widowControl w:val="0"/>
              <w:autoSpaceDE w:val="0"/>
              <w:autoSpaceDN w:val="0"/>
              <w:adjustRightInd w:val="0"/>
              <w:ind w:left="1159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r w:rsidR="00425E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Nëntor</w:t>
            </w:r>
            <w:r w:rsidR="00425E1E"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2022</w:t>
            </w:r>
          </w:p>
        </w:tc>
      </w:tr>
      <w:tr w:rsidR="00425E1E" w:rsidRPr="00DB1FDA" w:rsidTr="00AF7526">
        <w:trPr>
          <w:trHeight w:val="420"/>
        </w:trPr>
        <w:tc>
          <w:tcPr>
            <w:tcW w:w="4845" w:type="dxa"/>
          </w:tcPr>
          <w:p w:rsidR="00425E1E" w:rsidRPr="00DB1FDA" w:rsidRDefault="00425E1E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425E1E" w:rsidRPr="00DB1FDA" w:rsidRDefault="00425E1E" w:rsidP="00AF7526">
            <w:pPr>
              <w:widowControl w:val="0"/>
              <w:autoSpaceDE w:val="0"/>
              <w:autoSpaceDN w:val="0"/>
              <w:adjustRightInd w:val="0"/>
              <w:ind w:left="293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B1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Pr="00DB1FD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NGRITJE NË DETYRË</w:t>
            </w:r>
          </w:p>
        </w:tc>
        <w:tc>
          <w:tcPr>
            <w:tcW w:w="4788" w:type="dxa"/>
          </w:tcPr>
          <w:p w:rsidR="00425E1E" w:rsidRDefault="00425E1E" w:rsidP="00AF75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</w:t>
            </w:r>
          </w:p>
          <w:p w:rsidR="00425E1E" w:rsidRPr="0086106F" w:rsidRDefault="00425E1E" w:rsidP="00B153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</w:t>
            </w:r>
            <w:r w:rsidR="00B153F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5 Dhjetor </w:t>
            </w:r>
            <w:r w:rsidRPr="008610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425E1E" w:rsidRPr="00DB1FDA" w:rsidRDefault="00425E1E" w:rsidP="00425E1E">
      <w:pPr>
        <w:spacing w:before="10"/>
        <w:rPr>
          <w:rFonts w:ascii="Times New Roman" w:hAnsi="Times New Roman" w:cs="Times New Roman"/>
          <w:sz w:val="24"/>
          <w:szCs w:val="24"/>
        </w:rPr>
      </w:pPr>
    </w:p>
    <w:p w:rsidR="006552D3" w:rsidRPr="0037360F" w:rsidRDefault="00425E1E" w:rsidP="0037360F">
      <w:pPr>
        <w:spacing w:before="6"/>
        <w:ind w:left="116"/>
        <w:jc w:val="both"/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Përshkrimi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përgjithësues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punës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pozicionin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sipër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sz w:val="24"/>
          <w:szCs w:val="24"/>
        </w:rPr>
        <w:t>është:</w:t>
      </w:r>
    </w:p>
    <w:p w:rsidR="0037360F" w:rsidRPr="0037360F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Harton dhe ndjek zbatimin e planit </w:t>
      </w:r>
      <w:proofErr w:type="gramStart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te</w:t>
      </w:r>
      <w:proofErr w:type="gramEnd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punës dhe detyrave të miratuar nga eprori. </w:t>
      </w:r>
    </w:p>
    <w:p w:rsidR="00224C88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2.</w:t>
      </w:r>
      <w:r w:rsidR="00224C88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Organizon dhe menaxhon proçeset e punës të Sektorit Juridik mirë administron </w:t>
      </w:r>
    </w:p>
    <w:p w:rsidR="0037360F" w:rsidRPr="0037360F" w:rsidRDefault="00224C88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   </w:t>
      </w:r>
      <w:proofErr w:type="gramStart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proçedurat</w:t>
      </w:r>
      <w:proofErr w:type="gramEnd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dhe cakton specialistin jurist të autorizuar për të ndjekur zbatimin e tyre . </w:t>
      </w:r>
    </w:p>
    <w:p w:rsidR="00224C88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3. Harton planin e punës dhe bën ndarjen e detyrave me miratimin e Drejtorit për </w:t>
      </w:r>
    </w:p>
    <w:p w:rsidR="0037360F" w:rsidRPr="0037360F" w:rsidRDefault="00224C88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  </w:t>
      </w:r>
      <w:proofErr w:type="gramStart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specialistët</w:t>
      </w:r>
      <w:proofErr w:type="gramEnd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e</w:t>
      </w:r>
      <w:r w:rsid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</w:t>
      </w:r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Sektorit Jurikdik .</w:t>
      </w:r>
    </w:p>
    <w:p w:rsidR="0037360F" w:rsidRPr="0037360F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4. Përfaqëson Bashkinë në proçeset gjyqësore ku Institucioni është palë; </w:t>
      </w:r>
    </w:p>
    <w:p w:rsidR="0037360F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5.</w:t>
      </w: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Trajton dhe zgjidh, </w:t>
      </w:r>
      <w:proofErr w:type="gramStart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brenda</w:t>
      </w:r>
      <w:proofErr w:type="gramEnd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kuadrit të kompetencave, kërkesat apo ankesat e qytetareve të </w:t>
      </w:r>
    </w:p>
    <w:p w:rsidR="0037360F" w:rsidRPr="0037360F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  </w:t>
      </w:r>
      <w:proofErr w:type="gramStart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drejtuara</w:t>
      </w:r>
      <w:proofErr w:type="gramEnd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drejtorisë juridike, aseteve dhe menaxhimit të aksioneve të ndërmarrjeve.</w:t>
      </w:r>
    </w:p>
    <w:p w:rsidR="0037360F" w:rsidRPr="0037360F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6.</w:t>
      </w: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Jep konsulencë ligjore dhe </w:t>
      </w:r>
      <w:proofErr w:type="gramStart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harton  akt</w:t>
      </w:r>
      <w:proofErr w:type="gramEnd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-marrëveshje ku Bashkia është pal</w:t>
      </w:r>
      <w:r w:rsidR="00D92A07">
        <w:rPr>
          <w:rFonts w:ascii="Times New Roman" w:hAnsi="Times New Roman"/>
          <w:color w:val="000000"/>
          <w:sz w:val="24"/>
          <w:szCs w:val="24"/>
          <w:lang w:val="en-GB" w:eastAsia="en-GB"/>
        </w:rPr>
        <w:t>ë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. </w:t>
      </w:r>
    </w:p>
    <w:p w:rsidR="00224C88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7.</w:t>
      </w: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Siguron asistenc</w:t>
      </w:r>
      <w:r w:rsidR="00D92A07">
        <w:rPr>
          <w:rFonts w:ascii="Times New Roman" w:hAnsi="Times New Roman"/>
          <w:color w:val="000000"/>
          <w:sz w:val="24"/>
          <w:szCs w:val="24"/>
          <w:lang w:val="en-GB" w:eastAsia="en-GB"/>
        </w:rPr>
        <w:t>ë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n ligjore dhe juridike për njohjen më të mire dhe interpretimin e </w:t>
      </w:r>
    </w:p>
    <w:p w:rsidR="0037360F" w:rsidRPr="0037360F" w:rsidRDefault="00224C88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  </w:t>
      </w:r>
      <w:proofErr w:type="gramStart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legjislacionit</w:t>
      </w:r>
      <w:r w:rsid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</w:t>
      </w:r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nga</w:t>
      </w:r>
      <w:proofErr w:type="gramEnd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strukturat e Bashkisë. </w:t>
      </w:r>
    </w:p>
    <w:p w:rsidR="00224C88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8.</w:t>
      </w: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Harton projekt-vendimet në bazë të relacioneve të paraqitura nga drejtoritë </w:t>
      </w:r>
      <w:proofErr w:type="gramStart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dhe  sektorët</w:t>
      </w:r>
      <w:proofErr w:type="gramEnd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</w:p>
    <w:p w:rsidR="0037360F" w:rsidRDefault="00224C88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  </w:t>
      </w:r>
      <w:proofErr w:type="gramStart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e </w:t>
      </w:r>
      <w:r w:rsid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Bashkisë</w:t>
      </w:r>
      <w:proofErr w:type="gramEnd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. </w:t>
      </w:r>
    </w:p>
    <w:p w:rsidR="0037360F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9. </w:t>
      </w:r>
      <w:r w:rsidRPr="0037360F">
        <w:rPr>
          <w:rFonts w:ascii="Times New Roman" w:hAnsi="Times New Roman"/>
          <w:sz w:val="24"/>
          <w:szCs w:val="24"/>
          <w:lang w:val="en-GB" w:eastAsia="en-GB"/>
        </w:rPr>
        <w:t xml:space="preserve">Harton aktet administrative me të cilat institucioni manifeston vullnetin e </w:t>
      </w:r>
      <w:proofErr w:type="gramStart"/>
      <w:r w:rsidRPr="0037360F">
        <w:rPr>
          <w:rFonts w:ascii="Times New Roman" w:hAnsi="Times New Roman"/>
          <w:sz w:val="24"/>
          <w:szCs w:val="24"/>
          <w:lang w:val="en-GB" w:eastAsia="en-GB"/>
        </w:rPr>
        <w:t>tij .</w:t>
      </w:r>
      <w:proofErr w:type="gramEnd"/>
    </w:p>
    <w:p w:rsidR="00224C88" w:rsidRDefault="0037360F" w:rsidP="0037360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lastRenderedPageBreak/>
        <w:t>10.</w:t>
      </w:r>
      <w:r w:rsidR="00224C88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Pr="0037360F">
        <w:rPr>
          <w:rFonts w:ascii="Times New Roman" w:hAnsi="Times New Roman"/>
          <w:sz w:val="24"/>
          <w:szCs w:val="24"/>
        </w:rPr>
        <w:t xml:space="preserve">Harton propozime mbi harmonizimin e akteve administrative që lidhen me punën e </w:t>
      </w:r>
    </w:p>
    <w:p w:rsidR="0037360F" w:rsidRPr="0037360F" w:rsidRDefault="00224C88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="0037360F" w:rsidRPr="0037360F">
        <w:rPr>
          <w:rFonts w:ascii="Times New Roman" w:hAnsi="Times New Roman"/>
          <w:sz w:val="24"/>
          <w:szCs w:val="24"/>
        </w:rPr>
        <w:t>organeve</w:t>
      </w:r>
      <w:proofErr w:type="gramEnd"/>
      <w:r w:rsidR="0037360F" w:rsidRPr="0037360F">
        <w:rPr>
          <w:rFonts w:ascii="Times New Roman" w:hAnsi="Times New Roman"/>
          <w:sz w:val="24"/>
          <w:szCs w:val="24"/>
        </w:rPr>
        <w:t xml:space="preserve"> të Bashkisë Shkodër.</w:t>
      </w:r>
      <w:r w:rsidR="0037360F" w:rsidRPr="0037360F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24C88" w:rsidRDefault="0037360F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11.</w:t>
      </w:r>
      <w:r w:rsidR="00224C88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Raporton tek eprori mbi punën e kryer nga sektori </w:t>
      </w:r>
      <w:proofErr w:type="gramStart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( çdo</w:t>
      </w:r>
      <w:proofErr w:type="gramEnd"/>
      <w:r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dite premte), si  dhe në </w:t>
      </w:r>
    </w:p>
    <w:p w:rsidR="0037360F" w:rsidRPr="0037360F" w:rsidRDefault="00224C88" w:rsidP="0037360F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en-GB" w:eastAsia="en-GB"/>
        </w:rPr>
      </w:pP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     </w:t>
      </w:r>
      <w:proofErr w:type="gramStart"/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periudhe </w:t>
      </w:r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6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 xml:space="preserve"> </w:t>
      </w:r>
      <w:r w:rsidR="0037360F" w:rsidRPr="0037360F">
        <w:rPr>
          <w:rFonts w:ascii="Times New Roman" w:hAnsi="Times New Roman"/>
          <w:color w:val="000000"/>
          <w:sz w:val="24"/>
          <w:szCs w:val="24"/>
          <w:lang w:val="en-GB" w:eastAsia="en-GB"/>
        </w:rPr>
        <w:t>mujore dhe vjetore shoqëruar me relacionin  përkatës.</w:t>
      </w:r>
    </w:p>
    <w:p w:rsidR="00425E1E" w:rsidRDefault="00425E1E" w:rsidP="00425E1E">
      <w:pPr>
        <w:pStyle w:val="NoSpacing"/>
        <w:rPr>
          <w:rFonts w:ascii="Times New Roman" w:hAnsi="Times New Roman"/>
          <w:sz w:val="24"/>
          <w:szCs w:val="24"/>
        </w:rPr>
      </w:pPr>
    </w:p>
    <w:p w:rsidR="00425E1E" w:rsidRPr="00DB1FDA" w:rsidRDefault="00425E1E" w:rsidP="00425E1E">
      <w:pPr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</w:pPr>
      <w:r w:rsidRPr="00DB1FDA">
        <w:rPr>
          <w:rFonts w:ascii="Times New Roman" w:eastAsia="Calibri" w:hAnsi="Times New Roman" w:cs="Times New Roman"/>
          <w:b/>
          <w:color w:val="000000" w:themeColor="text1"/>
          <w:position w:val="4"/>
          <w:sz w:val="24"/>
          <w:szCs w:val="24"/>
          <w:u w:val="single"/>
        </w:rPr>
        <w:t>I- LËVIZJA</w:t>
      </w:r>
      <w:r w:rsidRPr="00DB1FDA">
        <w:rPr>
          <w:rFonts w:ascii="Times New Roman" w:eastAsia="Calibri" w:hAnsi="Times New Roman" w:cs="Times New Roman"/>
          <w:b/>
          <w:color w:val="000000" w:themeColor="text1"/>
          <w:spacing w:val="11"/>
          <w:position w:val="4"/>
          <w:sz w:val="24"/>
          <w:szCs w:val="24"/>
          <w:u w:val="single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 w:themeColor="text1"/>
          <w:w w:val="101"/>
          <w:position w:val="4"/>
          <w:sz w:val="24"/>
          <w:szCs w:val="24"/>
          <w:u w:val="single"/>
        </w:rPr>
        <w:t>PARALELE__________________________________________________</w:t>
      </w:r>
    </w:p>
    <w:p w:rsidR="00425E1E" w:rsidRPr="00DB1FDA" w:rsidRDefault="00425E1E" w:rsidP="00425E1E">
      <w:pPr>
        <w:pStyle w:val="ListParagraph"/>
        <w:spacing w:line="276" w:lineRule="auto"/>
        <w:ind w:left="116" w:right="221"/>
        <w:rPr>
          <w:rFonts w:eastAsia="Calibri"/>
          <w:i/>
          <w:color w:val="FF0000"/>
        </w:rPr>
      </w:pP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b/>
          <w:i/>
          <w:color w:val="FF0000"/>
          <w:position w:val="4"/>
        </w:rPr>
        <w:softHyphen/>
      </w:r>
      <w:r w:rsidRPr="00DB1FDA">
        <w:rPr>
          <w:rFonts w:eastAsia="Calibri"/>
          <w:i/>
          <w:color w:val="FF0000"/>
        </w:rPr>
        <w:t>Kanë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drejtë</w:t>
      </w:r>
      <w:r w:rsidRPr="00DB1FDA">
        <w:rPr>
          <w:rFonts w:eastAsia="Calibri"/>
          <w:i/>
          <w:color w:val="FF0000"/>
          <w:spacing w:val="1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5"/>
        </w:rPr>
        <w:t xml:space="preserve"> </w:t>
      </w:r>
      <w:r w:rsidRPr="00DB1FDA">
        <w:rPr>
          <w:rFonts w:eastAsia="Calibri"/>
          <w:i/>
          <w:color w:val="FF0000"/>
        </w:rPr>
        <w:t>aplikojnë</w:t>
      </w:r>
      <w:r w:rsidRPr="00DB1FDA">
        <w:rPr>
          <w:rFonts w:eastAsia="Calibri"/>
          <w:i/>
          <w:color w:val="FF0000"/>
          <w:spacing w:val="-3"/>
        </w:rPr>
        <w:t xml:space="preserve"> </w:t>
      </w:r>
      <w:r w:rsidRPr="00DB1FDA">
        <w:rPr>
          <w:rFonts w:eastAsia="Calibri"/>
          <w:i/>
          <w:color w:val="FF0000"/>
        </w:rPr>
        <w:t>për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këtë</w:t>
      </w:r>
      <w:r w:rsidRPr="00DB1FDA">
        <w:rPr>
          <w:rFonts w:eastAsia="Calibri"/>
          <w:i/>
          <w:color w:val="FF0000"/>
          <w:spacing w:val="3"/>
        </w:rPr>
        <w:t xml:space="preserve"> </w:t>
      </w:r>
      <w:r w:rsidRPr="00DB1FDA">
        <w:rPr>
          <w:rFonts w:eastAsia="Calibri"/>
          <w:i/>
          <w:color w:val="FF0000"/>
        </w:rPr>
        <w:t>procedurë</w:t>
      </w:r>
      <w:r w:rsidRPr="00DB1FDA">
        <w:rPr>
          <w:rFonts w:eastAsia="Calibri"/>
          <w:i/>
          <w:color w:val="FF0000"/>
          <w:spacing w:val="-19"/>
        </w:rPr>
        <w:t xml:space="preserve"> </w:t>
      </w:r>
      <w:r w:rsidRPr="00DB1FDA">
        <w:rPr>
          <w:rFonts w:eastAsia="Calibri"/>
          <w:i/>
          <w:color w:val="FF0000"/>
        </w:rPr>
        <w:t>vetëm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nëpunësit</w:t>
      </w:r>
      <w:r w:rsidRPr="00DB1FDA">
        <w:rPr>
          <w:rFonts w:eastAsia="Calibri"/>
          <w:i/>
          <w:color w:val="FF0000"/>
          <w:spacing w:val="-18"/>
        </w:rPr>
        <w:t xml:space="preserve"> </w:t>
      </w:r>
      <w:r w:rsidRPr="00DB1FDA">
        <w:rPr>
          <w:rFonts w:eastAsia="Calibri"/>
          <w:i/>
          <w:color w:val="FF0000"/>
        </w:rPr>
        <w:t>civilë</w:t>
      </w:r>
      <w:r w:rsidRPr="00DB1FDA">
        <w:rPr>
          <w:rFonts w:eastAsia="Calibri"/>
          <w:i/>
          <w:color w:val="FF0000"/>
          <w:spacing w:val="-14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së</w:t>
      </w:r>
      <w:r w:rsidRPr="00DB1FDA">
        <w:rPr>
          <w:rFonts w:eastAsia="Calibri"/>
          <w:i/>
          <w:color w:val="FF0000"/>
          <w:spacing w:val="-11"/>
        </w:rPr>
        <w:t xml:space="preserve"> </w:t>
      </w:r>
      <w:r w:rsidRPr="00DB1FDA">
        <w:rPr>
          <w:rFonts w:eastAsia="Calibri"/>
          <w:i/>
          <w:color w:val="FF0000"/>
        </w:rPr>
        <w:t>njëjtës</w:t>
      </w:r>
      <w:r w:rsidRPr="00DB1FDA">
        <w:rPr>
          <w:rFonts w:eastAsia="Calibri"/>
          <w:i/>
          <w:color w:val="FF0000"/>
          <w:spacing w:val="-15"/>
        </w:rPr>
        <w:t xml:space="preserve"> </w:t>
      </w:r>
      <w:r w:rsidRPr="00DB1FDA">
        <w:rPr>
          <w:rFonts w:eastAsia="Calibri"/>
          <w:i/>
          <w:color w:val="FF0000"/>
        </w:rPr>
        <w:t>kategori, në</w:t>
      </w:r>
      <w:r w:rsidRPr="00DB1FDA">
        <w:rPr>
          <w:rFonts w:eastAsia="Calibri"/>
          <w:i/>
          <w:color w:val="FF0000"/>
          <w:spacing w:val="-2"/>
        </w:rPr>
        <w:t xml:space="preserve"> </w:t>
      </w:r>
      <w:r w:rsidRPr="00DB1FDA">
        <w:rPr>
          <w:rFonts w:eastAsia="Calibri"/>
          <w:i/>
          <w:color w:val="FF0000"/>
        </w:rPr>
        <w:t>të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gjitha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insitucionet</w:t>
      </w:r>
      <w:r w:rsidRPr="00DB1FDA">
        <w:rPr>
          <w:rFonts w:eastAsia="Calibri"/>
          <w:i/>
          <w:color w:val="FF0000"/>
          <w:spacing w:val="-10"/>
        </w:rPr>
        <w:t xml:space="preserve"> </w:t>
      </w:r>
      <w:r w:rsidRPr="00DB1FDA">
        <w:rPr>
          <w:rFonts w:eastAsia="Calibri"/>
          <w:i/>
          <w:color w:val="FF0000"/>
        </w:rPr>
        <w:t>pjesë</w:t>
      </w:r>
      <w:r w:rsidRPr="00DB1FDA">
        <w:rPr>
          <w:rFonts w:eastAsia="Calibri"/>
          <w:i/>
          <w:color w:val="FF0000"/>
          <w:spacing w:val="-5"/>
        </w:rPr>
        <w:t xml:space="preserve"> </w:t>
      </w:r>
      <w:r w:rsidRPr="00DB1FDA">
        <w:rPr>
          <w:rFonts w:eastAsia="Calibri"/>
          <w:i/>
          <w:color w:val="FF0000"/>
        </w:rPr>
        <w:t>e</w:t>
      </w:r>
      <w:r w:rsidRPr="00DB1FDA">
        <w:rPr>
          <w:rFonts w:eastAsia="Calibri"/>
          <w:i/>
          <w:color w:val="FF0000"/>
          <w:spacing w:val="-1"/>
        </w:rPr>
        <w:t xml:space="preserve"> </w:t>
      </w:r>
      <w:r w:rsidRPr="00DB1FDA">
        <w:rPr>
          <w:rFonts w:eastAsia="Calibri"/>
          <w:i/>
          <w:color w:val="FF0000"/>
        </w:rPr>
        <w:t>shërbimit</w:t>
      </w:r>
      <w:r w:rsidRPr="00DB1FDA">
        <w:rPr>
          <w:rFonts w:eastAsia="Calibri"/>
          <w:i/>
          <w:color w:val="FF0000"/>
          <w:spacing w:val="-8"/>
        </w:rPr>
        <w:t xml:space="preserve"> </w:t>
      </w:r>
      <w:r w:rsidRPr="00DB1FDA">
        <w:rPr>
          <w:rFonts w:eastAsia="Calibri"/>
          <w:i/>
          <w:color w:val="FF0000"/>
        </w:rPr>
        <w:t>civil.</w:t>
      </w:r>
    </w:p>
    <w:p w:rsidR="00425E1E" w:rsidRPr="00DB1FDA" w:rsidRDefault="00425E1E" w:rsidP="00425E1E">
      <w:pPr>
        <w:spacing w:before="5"/>
        <w:rPr>
          <w:rFonts w:ascii="Times New Roman" w:hAnsi="Times New Roman" w:cs="Times New Roman"/>
          <w:sz w:val="24"/>
          <w:szCs w:val="24"/>
        </w:rPr>
      </w:pPr>
    </w:p>
    <w:p w:rsidR="00425E1E" w:rsidRPr="00DB1FDA" w:rsidRDefault="00425E1E" w:rsidP="00425E1E">
      <w:pPr>
        <w:spacing w:before="6"/>
        <w:ind w:right="-93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color w:val="000000"/>
          <w:spacing w:val="-10"/>
          <w:position w:val="1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KRITERET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425E1E" w:rsidRPr="00DB1FDA" w:rsidRDefault="00425E1E" w:rsidP="00425E1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DB1FDA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425E1E" w:rsidRPr="006552D3" w:rsidRDefault="00425E1E" w:rsidP="00E864C8">
      <w:pPr>
        <w:pStyle w:val="ListParagraph"/>
        <w:numPr>
          <w:ilvl w:val="0"/>
          <w:numId w:val="17"/>
        </w:numPr>
        <w:rPr>
          <w:rFonts w:eastAsia="Calibri"/>
        </w:rPr>
      </w:pPr>
      <w:r w:rsidRPr="006552D3">
        <w:rPr>
          <w:rFonts w:eastAsia="Calibri"/>
        </w:rPr>
        <w:t>Të</w:t>
      </w:r>
      <w:r w:rsidRPr="006552D3">
        <w:rPr>
          <w:rFonts w:eastAsia="Calibri"/>
          <w:spacing w:val="-2"/>
        </w:rPr>
        <w:t xml:space="preserve"> </w:t>
      </w:r>
      <w:r w:rsidRPr="006552D3">
        <w:rPr>
          <w:rFonts w:eastAsia="Calibri"/>
        </w:rPr>
        <w:t>jetë</w:t>
      </w:r>
      <w:r w:rsidRPr="006552D3">
        <w:rPr>
          <w:rFonts w:eastAsia="Calibri"/>
          <w:spacing w:val="-3"/>
        </w:rPr>
        <w:t xml:space="preserve"> </w:t>
      </w:r>
      <w:r w:rsidRPr="006552D3">
        <w:rPr>
          <w:rFonts w:eastAsia="Calibri"/>
        </w:rPr>
        <w:t>nëpunës</w:t>
      </w:r>
      <w:r w:rsidRPr="006552D3">
        <w:rPr>
          <w:rFonts w:eastAsia="Calibri"/>
          <w:spacing w:val="-8"/>
        </w:rPr>
        <w:t xml:space="preserve"> </w:t>
      </w:r>
      <w:r w:rsidRPr="006552D3">
        <w:rPr>
          <w:rFonts w:eastAsia="Calibri"/>
        </w:rPr>
        <w:t>civil</w:t>
      </w:r>
      <w:r w:rsidRPr="006552D3">
        <w:rPr>
          <w:rFonts w:eastAsia="Calibri"/>
          <w:spacing w:val="-4"/>
        </w:rPr>
        <w:t xml:space="preserve"> </w:t>
      </w:r>
      <w:r w:rsidRPr="006552D3">
        <w:rPr>
          <w:rFonts w:eastAsia="Calibri"/>
        </w:rPr>
        <w:t>i</w:t>
      </w:r>
      <w:r w:rsidRPr="006552D3">
        <w:rPr>
          <w:rFonts w:eastAsia="Calibri"/>
          <w:spacing w:val="-1"/>
        </w:rPr>
        <w:t xml:space="preserve"> </w:t>
      </w:r>
      <w:r w:rsidRPr="006552D3">
        <w:rPr>
          <w:rFonts w:eastAsia="Calibri"/>
        </w:rPr>
        <w:t>konfirmuar,</w:t>
      </w:r>
      <w:r w:rsidRPr="006552D3">
        <w:rPr>
          <w:rFonts w:eastAsia="Calibri"/>
          <w:spacing w:val="-11"/>
        </w:rPr>
        <w:t xml:space="preserve"> </w:t>
      </w:r>
      <w:r w:rsidRPr="006552D3">
        <w:rPr>
          <w:rFonts w:eastAsia="Calibri"/>
        </w:rPr>
        <w:t>brenda</w:t>
      </w:r>
      <w:r w:rsidRPr="006552D3">
        <w:rPr>
          <w:rFonts w:eastAsia="Calibri"/>
          <w:spacing w:val="-7"/>
        </w:rPr>
        <w:t xml:space="preserve"> </w:t>
      </w:r>
      <w:r w:rsidRPr="006552D3">
        <w:rPr>
          <w:rFonts w:eastAsia="Calibri"/>
        </w:rPr>
        <w:t>së</w:t>
      </w:r>
      <w:r w:rsidRPr="006552D3">
        <w:rPr>
          <w:rFonts w:eastAsia="Calibri"/>
          <w:spacing w:val="-2"/>
        </w:rPr>
        <w:t xml:space="preserve"> </w:t>
      </w:r>
      <w:r w:rsidRPr="006552D3">
        <w:rPr>
          <w:rFonts w:eastAsia="Calibri"/>
        </w:rPr>
        <w:t>njëjtës</w:t>
      </w:r>
      <w:r w:rsidRPr="006552D3">
        <w:rPr>
          <w:rFonts w:eastAsia="Calibri"/>
          <w:spacing w:val="-6"/>
        </w:rPr>
        <w:t xml:space="preserve"> </w:t>
      </w:r>
      <w:r w:rsidRPr="006552D3">
        <w:rPr>
          <w:rFonts w:eastAsia="Calibri"/>
        </w:rPr>
        <w:t>kategori III-a</w:t>
      </w:r>
      <w:r w:rsidRPr="006552D3">
        <w:rPr>
          <w:rFonts w:eastAsia="Calibri"/>
          <w:spacing w:val="-7"/>
        </w:rPr>
        <w:t xml:space="preserve"> </w:t>
      </w:r>
      <w:r w:rsidRPr="006552D3">
        <w:rPr>
          <w:rFonts w:eastAsia="Calibri"/>
        </w:rPr>
        <w:t>;</w:t>
      </w:r>
    </w:p>
    <w:p w:rsidR="00425E1E" w:rsidRPr="006552D3" w:rsidRDefault="00425E1E" w:rsidP="00E864C8">
      <w:pPr>
        <w:pStyle w:val="ListParagraph"/>
        <w:numPr>
          <w:ilvl w:val="0"/>
          <w:numId w:val="17"/>
        </w:numPr>
        <w:spacing w:before="36"/>
        <w:rPr>
          <w:rFonts w:eastAsia="Calibri"/>
        </w:rPr>
      </w:pPr>
      <w:r w:rsidRPr="006552D3">
        <w:rPr>
          <w:rFonts w:eastAsia="Calibri"/>
        </w:rPr>
        <w:t>Të</w:t>
      </w:r>
      <w:r w:rsidRPr="006552D3">
        <w:rPr>
          <w:rFonts w:eastAsia="Calibri"/>
          <w:spacing w:val="-2"/>
        </w:rPr>
        <w:t xml:space="preserve"> </w:t>
      </w:r>
      <w:r w:rsidRPr="006552D3">
        <w:rPr>
          <w:rFonts w:eastAsia="Calibri"/>
        </w:rPr>
        <w:t>mos</w:t>
      </w:r>
      <w:r w:rsidRPr="006552D3">
        <w:rPr>
          <w:rFonts w:eastAsia="Calibri"/>
          <w:spacing w:val="-4"/>
        </w:rPr>
        <w:t xml:space="preserve"> </w:t>
      </w:r>
      <w:r w:rsidRPr="006552D3">
        <w:rPr>
          <w:rFonts w:eastAsia="Calibri"/>
        </w:rPr>
        <w:t>ketë</w:t>
      </w:r>
      <w:r w:rsidRPr="006552D3">
        <w:rPr>
          <w:rFonts w:eastAsia="Calibri"/>
          <w:spacing w:val="-3"/>
        </w:rPr>
        <w:t xml:space="preserve"> </w:t>
      </w:r>
      <w:r w:rsidRPr="006552D3">
        <w:rPr>
          <w:rFonts w:eastAsia="Calibri"/>
        </w:rPr>
        <w:t>masë</w:t>
      </w:r>
      <w:r w:rsidRPr="006552D3">
        <w:rPr>
          <w:rFonts w:eastAsia="Calibri"/>
          <w:spacing w:val="-5"/>
        </w:rPr>
        <w:t xml:space="preserve"> </w:t>
      </w:r>
      <w:r w:rsidRPr="006552D3">
        <w:rPr>
          <w:rFonts w:eastAsia="Calibri"/>
        </w:rPr>
        <w:t>disiplinore</w:t>
      </w:r>
      <w:r w:rsidRPr="006552D3">
        <w:rPr>
          <w:rFonts w:eastAsia="Calibri"/>
          <w:spacing w:val="-10"/>
        </w:rPr>
        <w:t xml:space="preserve"> </w:t>
      </w:r>
      <w:r w:rsidRPr="006552D3">
        <w:rPr>
          <w:rFonts w:eastAsia="Calibri"/>
        </w:rPr>
        <w:t>në</w:t>
      </w:r>
      <w:r w:rsidRPr="006552D3">
        <w:rPr>
          <w:rFonts w:eastAsia="Calibri"/>
          <w:spacing w:val="-2"/>
        </w:rPr>
        <w:t xml:space="preserve"> </w:t>
      </w:r>
      <w:r w:rsidRPr="006552D3">
        <w:rPr>
          <w:rFonts w:eastAsia="Calibri"/>
        </w:rPr>
        <w:t>fuqi;</w:t>
      </w:r>
    </w:p>
    <w:p w:rsidR="00425E1E" w:rsidRPr="000068E5" w:rsidRDefault="00425E1E" w:rsidP="00E864C8">
      <w:pPr>
        <w:pStyle w:val="ListParagraph"/>
        <w:numPr>
          <w:ilvl w:val="0"/>
          <w:numId w:val="17"/>
        </w:numPr>
        <w:spacing w:before="36"/>
        <w:rPr>
          <w:rFonts w:eastAsia="Calibri"/>
        </w:rPr>
      </w:pPr>
      <w:r w:rsidRPr="000068E5">
        <w:rPr>
          <w:rFonts w:eastAsia="Calibri"/>
        </w:rPr>
        <w:t>Të</w:t>
      </w:r>
      <w:r w:rsidRPr="000068E5">
        <w:rPr>
          <w:rFonts w:eastAsia="Calibri"/>
          <w:spacing w:val="-2"/>
        </w:rPr>
        <w:t xml:space="preserve"> </w:t>
      </w:r>
      <w:r w:rsidRPr="000068E5">
        <w:rPr>
          <w:rFonts w:eastAsia="Calibri"/>
        </w:rPr>
        <w:t>ketë</w:t>
      </w:r>
      <w:r w:rsidRPr="000068E5">
        <w:rPr>
          <w:rFonts w:eastAsia="Calibri"/>
          <w:spacing w:val="-3"/>
        </w:rPr>
        <w:t xml:space="preserve"> </w:t>
      </w:r>
      <w:r w:rsidRPr="000068E5">
        <w:rPr>
          <w:rFonts w:eastAsia="Calibri"/>
        </w:rPr>
        <w:t>të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paktën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vlerësimin</w:t>
      </w:r>
      <w:r w:rsidRPr="000068E5">
        <w:rPr>
          <w:rFonts w:eastAsia="Calibri"/>
          <w:spacing w:val="-10"/>
        </w:rPr>
        <w:t xml:space="preserve"> </w:t>
      </w:r>
      <w:r w:rsidRPr="000068E5">
        <w:rPr>
          <w:rFonts w:eastAsia="Calibri"/>
        </w:rPr>
        <w:t>e</w:t>
      </w:r>
      <w:r w:rsidRPr="000068E5">
        <w:rPr>
          <w:rFonts w:eastAsia="Calibri"/>
          <w:spacing w:val="-1"/>
        </w:rPr>
        <w:t xml:space="preserve"> </w:t>
      </w:r>
      <w:r w:rsidRPr="000068E5">
        <w:rPr>
          <w:rFonts w:eastAsia="Calibri"/>
        </w:rPr>
        <w:t>fundit</w:t>
      </w:r>
      <w:r w:rsidRPr="000068E5">
        <w:rPr>
          <w:rFonts w:eastAsia="Calibri"/>
          <w:spacing w:val="-5"/>
        </w:rPr>
        <w:t xml:space="preserve"> </w:t>
      </w:r>
      <w:r w:rsidRPr="000068E5">
        <w:rPr>
          <w:rFonts w:eastAsia="Calibri"/>
        </w:rPr>
        <w:t>“mirë”</w:t>
      </w:r>
      <w:r w:rsidRPr="000068E5">
        <w:rPr>
          <w:rFonts w:eastAsia="Calibri"/>
          <w:spacing w:val="-6"/>
        </w:rPr>
        <w:t xml:space="preserve"> </w:t>
      </w:r>
      <w:r w:rsidRPr="000068E5">
        <w:rPr>
          <w:rFonts w:eastAsia="Calibri"/>
        </w:rPr>
        <w:t>apo</w:t>
      </w:r>
      <w:r w:rsidRPr="000068E5">
        <w:rPr>
          <w:rFonts w:eastAsia="Calibri"/>
          <w:spacing w:val="-4"/>
        </w:rPr>
        <w:t xml:space="preserve"> </w:t>
      </w:r>
      <w:r w:rsidRPr="000068E5">
        <w:rPr>
          <w:rFonts w:eastAsia="Calibri"/>
        </w:rPr>
        <w:t>“shumë</w:t>
      </w:r>
      <w:r w:rsidRPr="000068E5">
        <w:rPr>
          <w:rFonts w:eastAsia="Calibri"/>
          <w:spacing w:val="-8"/>
        </w:rPr>
        <w:t xml:space="preserve"> </w:t>
      </w:r>
      <w:r w:rsidRPr="000068E5">
        <w:rPr>
          <w:rFonts w:eastAsia="Calibri"/>
        </w:rPr>
        <w:t>mirë”;</w:t>
      </w:r>
    </w:p>
    <w:p w:rsidR="00425E1E" w:rsidRPr="00DB1FDA" w:rsidRDefault="00425E1E" w:rsidP="00425E1E">
      <w:pPr>
        <w:spacing w:before="11"/>
        <w:rPr>
          <w:rFonts w:ascii="Times New Roman" w:hAnsi="Times New Roman" w:cs="Times New Roman"/>
          <w:sz w:val="24"/>
          <w:szCs w:val="24"/>
        </w:rPr>
      </w:pPr>
    </w:p>
    <w:p w:rsidR="00425E1E" w:rsidRPr="00DB1FDA" w:rsidRDefault="00425E1E" w:rsidP="00425E1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425E1E" w:rsidRPr="005E26D6" w:rsidRDefault="00425E1E" w:rsidP="00E864C8">
      <w:pPr>
        <w:pStyle w:val="NoSpacing"/>
        <w:numPr>
          <w:ilvl w:val="0"/>
          <w:numId w:val="17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</w:t>
      </w:r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nivelit "Master Shkencor" apo "Master Profesional" të </w:t>
      </w:r>
    </w:p>
    <w:p w:rsidR="00425E1E" w:rsidRPr="00137436" w:rsidRDefault="00425E1E" w:rsidP="00425E1E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proofErr w:type="gramStart"/>
      <w:r w:rsidRPr="005E26D6">
        <w:rPr>
          <w:rFonts w:ascii="Times New Roman" w:hAnsi="Times New Roman"/>
          <w:sz w:val="24"/>
          <w:szCs w:val="24"/>
          <w:shd w:val="clear" w:color="auto" w:fill="FFFFFF"/>
        </w:rPr>
        <w:t>përfituar</w:t>
      </w:r>
      <w:proofErr w:type="gramEnd"/>
      <w:r w:rsidRPr="005E26D6">
        <w:rPr>
          <w:rFonts w:ascii="Times New Roman" w:hAnsi="Times New Roman"/>
          <w:sz w:val="24"/>
          <w:szCs w:val="24"/>
          <w:shd w:val="clear" w:color="auto" w:fill="FFFFFF"/>
        </w:rPr>
        <w:t xml:space="preserve"> në fund të studimeve të ciklit të dytë me 120 kredite dhe me kohëzgjatje</w:t>
      </w: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</w:p>
    <w:p w:rsidR="00425E1E" w:rsidRPr="00137436" w:rsidRDefault="00425E1E" w:rsidP="00425E1E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 w:rsidR="006552D3">
        <w:rPr>
          <w:rFonts w:ascii="Times New Roman" w:eastAsia="Calibri" w:hAnsi="Times New Roman"/>
          <w:sz w:val="24"/>
          <w:szCs w:val="24"/>
        </w:rPr>
        <w:t xml:space="preserve"> </w:t>
      </w:r>
      <w:r w:rsidR="006552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në </w:t>
      </w:r>
      <w:r w:rsidR="00D92A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Drejtësi </w:t>
      </w:r>
      <w:r w:rsidR="006552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25E1E" w:rsidRPr="00DB1FDA" w:rsidRDefault="00425E1E" w:rsidP="00E864C8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425E1E" w:rsidRDefault="00425E1E" w:rsidP="00E864C8">
      <w:pPr>
        <w:pStyle w:val="ListParagraph"/>
        <w:numPr>
          <w:ilvl w:val="0"/>
          <w:numId w:val="17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425E1E" w:rsidRPr="00DB1FDA" w:rsidRDefault="00425E1E" w:rsidP="00425E1E">
      <w:pPr>
        <w:pStyle w:val="ListParagraph"/>
        <w:spacing w:before="36" w:line="276" w:lineRule="auto"/>
        <w:ind w:left="476" w:right="203"/>
        <w:rPr>
          <w:rFonts w:eastAsia="Calibri"/>
        </w:rPr>
      </w:pPr>
    </w:p>
    <w:p w:rsidR="00425E1E" w:rsidRPr="00DB1FDA" w:rsidRDefault="00425E1E" w:rsidP="00425E1E">
      <w:pPr>
        <w:tabs>
          <w:tab w:val="left" w:pos="1260"/>
        </w:tabs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1.2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DOKUMENTACIONI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,</w:t>
      </w:r>
      <w:r w:rsidRPr="00DB1FDA">
        <w:rPr>
          <w:rFonts w:ascii="Times New Roman" w:eastAsia="Calibri" w:hAnsi="Times New Roman" w:cs="Times New Roman"/>
          <w:b/>
          <w:color w:val="000000"/>
          <w:spacing w:val="-1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AFATI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DORËZIMIT</w:t>
      </w:r>
    </w:p>
    <w:p w:rsidR="00425E1E" w:rsidRPr="00DB1FDA" w:rsidRDefault="00425E1E" w:rsidP="00425E1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që</w:t>
      </w:r>
      <w:r w:rsidRPr="00DB1FD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duhet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punësim/lëvizje paralele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12.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13.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425E1E" w:rsidRDefault="00425E1E" w:rsidP="00425E1E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86543" w:rsidRPr="00DB1FDA" w:rsidRDefault="00D86543" w:rsidP="00425E1E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25E1E" w:rsidRDefault="00425E1E" w:rsidP="00425E1E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150CB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CF0223">
        <w:rPr>
          <w:rFonts w:ascii="Times New Roman" w:hAnsi="Times New Roman" w:cs="Times New Roman"/>
          <w:b/>
          <w:color w:val="FF0000"/>
          <w:sz w:val="24"/>
          <w:szCs w:val="24"/>
        </w:rPr>
        <w:t>24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F0223">
        <w:rPr>
          <w:rFonts w:ascii="Times New Roman" w:hAnsi="Times New Roman" w:cs="Times New Roman"/>
          <w:b/>
          <w:color w:val="FF0000"/>
          <w:sz w:val="24"/>
          <w:szCs w:val="24"/>
        </w:rPr>
        <w:t>Nëntor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2022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425E1E" w:rsidRPr="00DB1FDA" w:rsidRDefault="00425E1E" w:rsidP="00425E1E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1.3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proofErr w:type="gramEnd"/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425E1E" w:rsidRPr="00DB1FDA" w:rsidRDefault="00425E1E" w:rsidP="00425E1E">
      <w:pPr>
        <w:ind w:left="90" w:right="90" w:firstLine="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në respektim të afatit ligjor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portalin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Start"/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</w:t>
      </w:r>
      <w:proofErr w:type="gramEnd"/>
      <w:r w:rsidRPr="00494001">
        <w:rPr>
          <w:rFonts w:ascii="Times New Roman" w:hAnsi="Times New Roman" w:cs="Times New Roman"/>
          <w:sz w:val="24"/>
          <w:szCs w:val="24"/>
          <w:lang w:val="sq-AL"/>
        </w:rPr>
        <w:t xml:space="preserve"> e Punësimit dhe Aftësive</w:t>
      </w:r>
      <w:r w:rsidRPr="00DB1FDA">
        <w:rPr>
          <w:rFonts w:ascii="Times New Roman" w:eastAsia="Calibri" w:hAnsi="Times New Roman" w:cs="Times New Roman"/>
          <w:sz w:val="24"/>
          <w:szCs w:val="24"/>
        </w:rPr>
        <w:t>”,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listën</w:t>
      </w:r>
      <w:r w:rsidRPr="00DB1FD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DB1FDA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DB1FDA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kushtet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posaçme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si</w:t>
      </w:r>
      <w:r w:rsidRPr="00DB1FDA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vendin</w:t>
      </w:r>
      <w:r w:rsidRPr="00DB1FDA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orën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saktë</w:t>
      </w:r>
      <w:r w:rsidRPr="00DB1FD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kur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zhvillohet</w:t>
      </w:r>
      <w:r w:rsidRPr="00DB1FDA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425E1E" w:rsidRPr="00B4383C" w:rsidRDefault="00425E1E" w:rsidP="00425E1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njëjtën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datë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kandidatët</w:t>
      </w:r>
      <w:r w:rsidRPr="00B4383C">
        <w:rPr>
          <w:rFonts w:ascii="Times New Roman" w:eastAsia="Calibri" w:hAnsi="Times New Roman"/>
          <w:spacing w:val="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që</w:t>
      </w:r>
      <w:r w:rsidRPr="00B4383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nuk</w:t>
      </w:r>
      <w:r w:rsidRPr="00B4383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plotësojnë</w:t>
      </w:r>
      <w:r w:rsidRPr="00B4383C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kushtet</w:t>
      </w:r>
      <w:r w:rsidRPr="00B4383C">
        <w:rPr>
          <w:rFonts w:ascii="Times New Roman" w:eastAsia="Calibri" w:hAnsi="Times New Roman"/>
          <w:spacing w:val="1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lëvizjes</w:t>
      </w:r>
      <w:r w:rsidRPr="00B4383C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paralele</w:t>
      </w:r>
      <w:r w:rsidRPr="00B4383C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 xml:space="preserve">dhe    </w:t>
      </w:r>
    </w:p>
    <w:p w:rsidR="00425E1E" w:rsidRPr="00B4383C" w:rsidRDefault="00425E1E" w:rsidP="00425E1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4383C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B4383C">
        <w:rPr>
          <w:rFonts w:ascii="Times New Roman" w:eastAsia="Calibri" w:hAnsi="Times New Roman"/>
          <w:sz w:val="24"/>
          <w:szCs w:val="24"/>
        </w:rPr>
        <w:t>kërkesat</w:t>
      </w:r>
      <w:proofErr w:type="gramEnd"/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e</w:t>
      </w:r>
      <w:r w:rsidRPr="00B4383C">
        <w:rPr>
          <w:rFonts w:ascii="Times New Roman" w:eastAsia="Calibri" w:hAnsi="Times New Roman"/>
          <w:spacing w:val="5"/>
          <w:sz w:val="24"/>
          <w:szCs w:val="24"/>
        </w:rPr>
        <w:t xml:space="preserve">   </w:t>
      </w:r>
      <w:r w:rsidRPr="00B4383C">
        <w:rPr>
          <w:rFonts w:ascii="Times New Roman" w:eastAsia="Calibri" w:hAnsi="Times New Roman"/>
          <w:sz w:val="24"/>
          <w:szCs w:val="24"/>
        </w:rPr>
        <w:t>posaçme do</w:t>
      </w:r>
      <w:r w:rsidRPr="00B4383C">
        <w:rPr>
          <w:rFonts w:ascii="Times New Roman" w:eastAsia="Calibri" w:hAnsi="Times New Roman"/>
          <w:spacing w:val="-2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të</w:t>
      </w:r>
      <w:r w:rsidRPr="00B4383C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njoftohen</w:t>
      </w:r>
      <w:r w:rsidRPr="00B4383C">
        <w:rPr>
          <w:rFonts w:ascii="Times New Roman" w:eastAsia="Calibri" w:hAnsi="Times New Roman"/>
          <w:spacing w:val="-18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individualisht</w:t>
      </w:r>
      <w:r w:rsidRPr="00B4383C">
        <w:rPr>
          <w:rFonts w:ascii="Times New Roman" w:eastAsia="Calibri" w:hAnsi="Times New Roman"/>
          <w:spacing w:val="-2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i/>
          <w:sz w:val="24"/>
          <w:szCs w:val="24"/>
        </w:rPr>
        <w:t>(nëpërmjet   adresës së e-mail)</w:t>
      </w:r>
      <w:r w:rsidRPr="00B4383C">
        <w:rPr>
          <w:rFonts w:ascii="Times New Roman" w:eastAsia="Calibri" w:hAnsi="Times New Roman"/>
          <w:sz w:val="24"/>
          <w:szCs w:val="24"/>
        </w:rPr>
        <w:t xml:space="preserve">   për</w:t>
      </w:r>
      <w:r w:rsidRPr="00B4383C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shkaqet e</w:t>
      </w:r>
      <w:r w:rsidRPr="00B4383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B4383C">
        <w:rPr>
          <w:rFonts w:ascii="Times New Roman" w:eastAsia="Calibri" w:hAnsi="Times New Roman"/>
          <w:sz w:val="24"/>
          <w:szCs w:val="24"/>
        </w:rPr>
        <w:t>moskualifikimit.</w:t>
      </w:r>
    </w:p>
    <w:p w:rsidR="00425E1E" w:rsidRDefault="00425E1E" w:rsidP="00425E1E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 xml:space="preserve">Kandidatët, të cilët rezultojnë të pakualifikuar, </w:t>
      </w:r>
      <w:proofErr w:type="gramStart"/>
      <w:r w:rsidRPr="00B4383C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B4383C">
        <w:rPr>
          <w:rFonts w:ascii="Times New Roman" w:hAnsi="Times New Roman" w:cs="Times New Roman"/>
          <w:sz w:val="24"/>
          <w:szCs w:val="24"/>
        </w:rPr>
        <w:t xml:space="preserve"> 3 (tri)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425E1E" w:rsidRPr="00DB1FDA" w:rsidRDefault="00425E1E" w:rsidP="00425E1E">
      <w:pPr>
        <w:spacing w:before="96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spacing w:val="12"/>
          <w:position w:val="-15"/>
          <w:sz w:val="24"/>
          <w:szCs w:val="24"/>
        </w:rPr>
        <w:t xml:space="preserve"> 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1.4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FUSHAT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NJOHURIVE,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AFTËSITË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CILËSITË</w:t>
      </w:r>
      <w:r w:rsidRPr="00DB1FDA">
        <w:rPr>
          <w:rFonts w:ascii="Times New Roman" w:eastAsia="Calibri" w:hAnsi="Times New Roman" w:cs="Times New Roman"/>
          <w:b/>
          <w:color w:val="000000"/>
          <w:spacing w:val="-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MBI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CILAT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 xml:space="preserve"> </w:t>
      </w:r>
    </w:p>
    <w:p w:rsidR="00425E1E" w:rsidRPr="00DB1FDA" w:rsidRDefault="00425E1E" w:rsidP="00425E1E">
      <w:pPr>
        <w:spacing w:before="96"/>
        <w:ind w:left="939" w:right="400" w:hanging="688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FFFFFF"/>
          <w:position w:val="-15"/>
          <w:sz w:val="24"/>
          <w:szCs w:val="24"/>
        </w:rPr>
        <w:t xml:space="preserve"> 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ZHVILLOHET INTERVISTA</w:t>
      </w:r>
    </w:p>
    <w:p w:rsidR="00425E1E" w:rsidRPr="00DB1FDA" w:rsidRDefault="00425E1E" w:rsidP="00425E1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25E1E" w:rsidRPr="00D86543" w:rsidRDefault="00425E1E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për ligjin nr. 139/2015 “Për Vetëqeverisjen Vendore ”, i ndryshuar;</w:t>
      </w:r>
    </w:p>
    <w:p w:rsidR="00425E1E" w:rsidRPr="00D86543" w:rsidRDefault="00425E1E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për ligjin</w:t>
      </w:r>
      <w:r w:rsidRPr="00D865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Pr="00D86543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425E1E" w:rsidRPr="00D86543" w:rsidRDefault="00425E1E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për ligjin nr</w:t>
      </w:r>
      <w:r w:rsidRPr="00D86543">
        <w:rPr>
          <w:rFonts w:ascii="Times New Roman" w:hAnsi="Times New Roman"/>
          <w:spacing w:val="2"/>
          <w:sz w:val="24"/>
          <w:szCs w:val="24"/>
        </w:rPr>
        <w:t xml:space="preserve">. </w:t>
      </w:r>
      <w:r w:rsidRPr="00D86543">
        <w:rPr>
          <w:rFonts w:ascii="Times New Roman" w:hAnsi="Times New Roman"/>
          <w:sz w:val="24"/>
          <w:szCs w:val="24"/>
        </w:rPr>
        <w:t>9131</w:t>
      </w:r>
      <w:r w:rsidRPr="00D86543">
        <w:rPr>
          <w:rFonts w:ascii="Times New Roman" w:hAnsi="Times New Roman"/>
          <w:spacing w:val="2"/>
          <w:sz w:val="24"/>
          <w:szCs w:val="24"/>
        </w:rPr>
        <w:t>da</w:t>
      </w:r>
      <w:r w:rsidRPr="00D86543">
        <w:rPr>
          <w:rFonts w:ascii="Times New Roman" w:hAnsi="Times New Roman"/>
          <w:sz w:val="24"/>
          <w:szCs w:val="24"/>
        </w:rPr>
        <w:t>të 08.06.20</w:t>
      </w:r>
      <w:r w:rsidRPr="00D86543">
        <w:rPr>
          <w:rFonts w:ascii="Times New Roman" w:hAnsi="Times New Roman"/>
          <w:spacing w:val="2"/>
          <w:sz w:val="24"/>
          <w:szCs w:val="24"/>
        </w:rPr>
        <w:t>0</w:t>
      </w:r>
      <w:r w:rsidRPr="00D86543">
        <w:rPr>
          <w:rFonts w:ascii="Times New Roman" w:hAnsi="Times New Roman"/>
          <w:sz w:val="24"/>
          <w:szCs w:val="24"/>
        </w:rPr>
        <w:t>3 “Për rre</w:t>
      </w:r>
      <w:r w:rsidRPr="00D86543">
        <w:rPr>
          <w:rFonts w:ascii="Times New Roman" w:hAnsi="Times New Roman"/>
          <w:spacing w:val="2"/>
          <w:sz w:val="24"/>
          <w:szCs w:val="24"/>
        </w:rPr>
        <w:t>g</w:t>
      </w:r>
      <w:r w:rsidRPr="00D86543">
        <w:rPr>
          <w:rFonts w:ascii="Times New Roman" w:hAnsi="Times New Roman"/>
          <w:sz w:val="24"/>
          <w:szCs w:val="24"/>
        </w:rPr>
        <w:t>ullat e etikës në a</w:t>
      </w:r>
      <w:r w:rsidRPr="00D86543">
        <w:rPr>
          <w:rFonts w:ascii="Times New Roman" w:hAnsi="Times New Roman"/>
          <w:spacing w:val="2"/>
          <w:sz w:val="24"/>
          <w:szCs w:val="24"/>
        </w:rPr>
        <w:t>d</w:t>
      </w:r>
      <w:r w:rsidRPr="00D86543">
        <w:rPr>
          <w:rFonts w:ascii="Times New Roman" w:hAnsi="Times New Roman"/>
          <w:spacing w:val="-2"/>
          <w:sz w:val="24"/>
          <w:szCs w:val="24"/>
        </w:rPr>
        <w:t>m</w:t>
      </w:r>
      <w:r w:rsidRPr="00D86543">
        <w:rPr>
          <w:rFonts w:ascii="Times New Roman" w:hAnsi="Times New Roman"/>
          <w:spacing w:val="2"/>
          <w:sz w:val="24"/>
          <w:szCs w:val="24"/>
        </w:rPr>
        <w:t>i</w:t>
      </w:r>
      <w:r w:rsidRPr="00D86543">
        <w:rPr>
          <w:rFonts w:ascii="Times New Roman" w:hAnsi="Times New Roman"/>
          <w:sz w:val="24"/>
          <w:szCs w:val="24"/>
        </w:rPr>
        <w:t xml:space="preserve">nistratën </w:t>
      </w:r>
      <w:r w:rsidRPr="00D86543">
        <w:rPr>
          <w:rFonts w:ascii="Times New Roman" w:hAnsi="Times New Roman"/>
          <w:spacing w:val="2"/>
          <w:sz w:val="24"/>
          <w:szCs w:val="24"/>
        </w:rPr>
        <w:t>p</w:t>
      </w:r>
      <w:r w:rsidRPr="00D86543">
        <w:rPr>
          <w:rFonts w:ascii="Times New Roman" w:hAnsi="Times New Roman"/>
          <w:sz w:val="24"/>
          <w:szCs w:val="24"/>
        </w:rPr>
        <w:t>ublike” ;</w:t>
      </w:r>
    </w:p>
    <w:p w:rsidR="00725B5C" w:rsidRPr="00D86543" w:rsidRDefault="00725B5C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mbi ligjin</w:t>
      </w:r>
      <w:r w:rsidRPr="00D86543">
        <w:rPr>
          <w:rFonts w:ascii="Times New Roman" w:hAnsi="Times New Roman"/>
          <w:bCs/>
          <w:sz w:val="24"/>
          <w:szCs w:val="24"/>
          <w:lang w:val="it-IT"/>
        </w:rPr>
        <w:t xml:space="preserve"> nr.9367 </w:t>
      </w:r>
      <w:proofErr w:type="gramStart"/>
      <w:r w:rsidRPr="00D86543">
        <w:rPr>
          <w:rFonts w:ascii="Times New Roman" w:hAnsi="Times New Roman"/>
          <w:bCs/>
          <w:sz w:val="24"/>
          <w:szCs w:val="24"/>
          <w:lang w:val="it-IT"/>
        </w:rPr>
        <w:t>dt</w:t>
      </w:r>
      <w:proofErr w:type="gramEnd"/>
      <w:r w:rsidRPr="00D86543">
        <w:rPr>
          <w:rFonts w:ascii="Times New Roman" w:hAnsi="Times New Roman"/>
          <w:bCs/>
          <w:sz w:val="24"/>
          <w:szCs w:val="24"/>
          <w:lang w:val="it-IT"/>
        </w:rPr>
        <w:t>. 07.04.2005, “Për parandalimin e konfliktit të interesave në ushtrimin e funksioneve publike” i ndryshuar;</w:t>
      </w:r>
    </w:p>
    <w:p w:rsidR="00725B5C" w:rsidRPr="00D86543" w:rsidRDefault="00725B5C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mbi ligjin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>n</w:t>
      </w:r>
      <w:r w:rsidRPr="00D86543">
        <w:rPr>
          <w:rFonts w:ascii="Times New Roman" w:eastAsia="Arial" w:hAnsi="Times New Roman"/>
          <w:sz w:val="24"/>
          <w:szCs w:val="24"/>
        </w:rPr>
        <w:t>r.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44</w:t>
      </w:r>
      <w:r w:rsidRPr="00D86543">
        <w:rPr>
          <w:rFonts w:ascii="Times New Roman" w:eastAsia="Arial" w:hAnsi="Times New Roman"/>
          <w:sz w:val="24"/>
          <w:szCs w:val="24"/>
        </w:rPr>
        <w:t>/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2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0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1</w:t>
      </w:r>
      <w:r w:rsidRPr="00D86543">
        <w:rPr>
          <w:rFonts w:ascii="Times New Roman" w:eastAsia="Arial" w:hAnsi="Times New Roman"/>
          <w:sz w:val="24"/>
          <w:szCs w:val="24"/>
        </w:rPr>
        <w:t>5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“K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od</w:t>
      </w:r>
      <w:r w:rsidRPr="00D86543">
        <w:rPr>
          <w:rFonts w:ascii="Times New Roman" w:eastAsia="Arial" w:hAnsi="Times New Roman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</w:t>
      </w:r>
      <w:r w:rsidRPr="00D86543">
        <w:rPr>
          <w:rFonts w:ascii="Times New Roman" w:eastAsia="Arial" w:hAnsi="Times New Roman"/>
          <w:sz w:val="24"/>
          <w:szCs w:val="24"/>
        </w:rPr>
        <w:t>roc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edu</w:t>
      </w:r>
      <w:r w:rsidRPr="00D86543">
        <w:rPr>
          <w:rFonts w:ascii="Times New Roman" w:eastAsia="Arial" w:hAnsi="Times New Roman"/>
          <w:sz w:val="24"/>
          <w:szCs w:val="24"/>
        </w:rPr>
        <w:t>ra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v</w:t>
      </w:r>
      <w:r w:rsidRPr="00D86543">
        <w:rPr>
          <w:rFonts w:ascii="Times New Roman" w:eastAsia="Arial" w:hAnsi="Times New Roman"/>
          <w:sz w:val="24"/>
          <w:szCs w:val="24"/>
        </w:rPr>
        <w:t>e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A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dm</w:t>
      </w:r>
      <w:r w:rsidRPr="00D86543">
        <w:rPr>
          <w:rFonts w:ascii="Times New Roman" w:eastAsia="Arial" w:hAnsi="Times New Roman"/>
          <w:spacing w:val="-3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D86543">
        <w:rPr>
          <w:rFonts w:ascii="Times New Roman" w:eastAsia="Arial" w:hAnsi="Times New Roman"/>
          <w:sz w:val="24"/>
          <w:szCs w:val="24"/>
        </w:rPr>
        <w:t>istrati</w:t>
      </w:r>
      <w:r w:rsidRPr="00D86543">
        <w:rPr>
          <w:rFonts w:ascii="Times New Roman" w:eastAsia="Arial" w:hAnsi="Times New Roman"/>
          <w:spacing w:val="-3"/>
          <w:sz w:val="24"/>
          <w:szCs w:val="24"/>
        </w:rPr>
        <w:t>v</w:t>
      </w:r>
      <w:r w:rsidRPr="00D86543">
        <w:rPr>
          <w:rFonts w:ascii="Times New Roman" w:eastAsia="Arial" w:hAnsi="Times New Roman"/>
          <w:sz w:val="24"/>
          <w:szCs w:val="24"/>
        </w:rPr>
        <w:t>e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të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Re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pub</w:t>
      </w:r>
      <w:r w:rsidRPr="00D86543">
        <w:rPr>
          <w:rFonts w:ascii="Times New Roman" w:eastAsia="Arial" w:hAnsi="Times New Roman"/>
          <w:sz w:val="24"/>
          <w:szCs w:val="24"/>
        </w:rPr>
        <w:t>l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>k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ë</w:t>
      </w:r>
      <w:r w:rsidRPr="00D86543">
        <w:rPr>
          <w:rFonts w:ascii="Times New Roman" w:eastAsia="Arial" w:hAnsi="Times New Roman"/>
          <w:sz w:val="24"/>
          <w:szCs w:val="24"/>
        </w:rPr>
        <w:t>s së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h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q</w:t>
      </w:r>
      <w:r w:rsidRPr="00D86543">
        <w:rPr>
          <w:rFonts w:ascii="Times New Roman" w:eastAsia="Arial" w:hAnsi="Times New Roman"/>
          <w:sz w:val="24"/>
          <w:szCs w:val="24"/>
        </w:rPr>
        <w:t>ip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ë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ë</w:t>
      </w:r>
      <w:r w:rsidRPr="00D86543">
        <w:rPr>
          <w:rFonts w:ascii="Times New Roman" w:eastAsia="Arial" w:hAnsi="Times New Roman"/>
          <w:sz w:val="24"/>
          <w:szCs w:val="24"/>
        </w:rPr>
        <w:t>”;</w:t>
      </w:r>
    </w:p>
    <w:p w:rsidR="00725B5C" w:rsidRPr="00D86543" w:rsidRDefault="00725B5C" w:rsidP="00E864C8">
      <w:pPr>
        <w:pStyle w:val="ListParagraph"/>
        <w:numPr>
          <w:ilvl w:val="0"/>
          <w:numId w:val="3"/>
        </w:numPr>
        <w:ind w:right="302"/>
        <w:jc w:val="both"/>
        <w:rPr>
          <w:rFonts w:eastAsia="Arial"/>
        </w:rPr>
      </w:pPr>
      <w:r w:rsidRPr="00D86543">
        <w:t>Njohuri mbi ligjin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</w:rPr>
        <w:t>n</w:t>
      </w:r>
      <w:r w:rsidRPr="00D86543">
        <w:rPr>
          <w:rFonts w:eastAsia="Arial"/>
          <w:spacing w:val="-1"/>
        </w:rPr>
        <w:t>r</w:t>
      </w:r>
      <w:r w:rsidRPr="00D86543">
        <w:rPr>
          <w:rFonts w:eastAsia="Arial"/>
        </w:rPr>
        <w:t>.</w:t>
      </w:r>
      <w:r w:rsidRPr="00D86543">
        <w:rPr>
          <w:rFonts w:eastAsia="Arial"/>
          <w:spacing w:val="41"/>
        </w:rPr>
        <w:t xml:space="preserve"> </w:t>
      </w:r>
      <w:r w:rsidRPr="00D86543">
        <w:rPr>
          <w:rFonts w:eastAsia="Arial"/>
          <w:spacing w:val="1"/>
        </w:rPr>
        <w:t>78</w:t>
      </w:r>
      <w:r w:rsidRPr="00D86543">
        <w:rPr>
          <w:rFonts w:eastAsia="Arial"/>
          <w:spacing w:val="-1"/>
        </w:rPr>
        <w:t>5</w:t>
      </w:r>
      <w:r w:rsidRPr="00D86543">
        <w:rPr>
          <w:rFonts w:eastAsia="Arial"/>
        </w:rPr>
        <w:t>0</w:t>
      </w:r>
      <w:r w:rsidRPr="00D86543">
        <w:rPr>
          <w:rFonts w:eastAsia="Arial"/>
          <w:spacing w:val="39"/>
        </w:rPr>
        <w:t xml:space="preserve"> </w:t>
      </w:r>
      <w:r w:rsidRPr="00D86543">
        <w:t xml:space="preserve">dt. </w:t>
      </w:r>
      <w:r w:rsidRPr="00D86543">
        <w:rPr>
          <w:rFonts w:eastAsia="Arial"/>
        </w:rPr>
        <w:t xml:space="preserve"> </w:t>
      </w:r>
      <w:r w:rsidRPr="00D86543">
        <w:rPr>
          <w:rFonts w:eastAsia="Arial"/>
          <w:spacing w:val="1"/>
        </w:rPr>
        <w:t>29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7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1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  <w:spacing w:val="1"/>
        </w:rPr>
        <w:t>9</w:t>
      </w:r>
      <w:r w:rsidRPr="00D86543">
        <w:rPr>
          <w:rFonts w:eastAsia="Arial"/>
        </w:rPr>
        <w:t>4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  <w:spacing w:val="-2"/>
        </w:rPr>
        <w:t>K</w:t>
      </w:r>
      <w:r w:rsidRPr="00D86543">
        <w:rPr>
          <w:rFonts w:eastAsia="Arial"/>
          <w:spacing w:val="1"/>
        </w:rPr>
        <w:t>od</w:t>
      </w:r>
      <w:r w:rsidRPr="00D86543">
        <w:rPr>
          <w:rFonts w:eastAsia="Arial"/>
        </w:rPr>
        <w:t>i C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  <w:spacing w:val="-2"/>
        </w:rPr>
        <w:t>v</w:t>
      </w:r>
      <w:r w:rsidRPr="00D86543">
        <w:rPr>
          <w:rFonts w:eastAsia="Arial"/>
        </w:rPr>
        <w:t>il</w:t>
      </w:r>
      <w:r w:rsidRPr="00D86543">
        <w:rPr>
          <w:rFonts w:eastAsia="Arial"/>
          <w:spacing w:val="2"/>
        </w:rPr>
        <w:t xml:space="preserve"> </w:t>
      </w:r>
      <w:r w:rsidRPr="00D86543">
        <w:rPr>
          <w:rFonts w:eastAsia="Arial"/>
        </w:rPr>
        <w:t>i Re</w:t>
      </w:r>
      <w:r w:rsidRPr="00D86543">
        <w:rPr>
          <w:rFonts w:eastAsia="Arial"/>
          <w:spacing w:val="1"/>
        </w:rPr>
        <w:t>pub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</w:rPr>
        <w:t>së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  <w:spacing w:val="-2"/>
        </w:rPr>
        <w:t>S</w:t>
      </w:r>
      <w:r w:rsidRPr="00D86543">
        <w:rPr>
          <w:rFonts w:eastAsia="Arial"/>
          <w:spacing w:val="1"/>
        </w:rPr>
        <w:t>h</w:t>
      </w:r>
      <w:r w:rsidRPr="00D86543">
        <w:rPr>
          <w:rFonts w:eastAsia="Arial"/>
          <w:spacing w:val="-1"/>
        </w:rPr>
        <w:t>q</w:t>
      </w:r>
      <w:r w:rsidRPr="00D86543">
        <w:rPr>
          <w:rFonts w:eastAsia="Arial"/>
        </w:rPr>
        <w:t>ip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së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1"/>
        </w:rPr>
        <w:t xml:space="preserve"> 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r;</w:t>
      </w:r>
    </w:p>
    <w:p w:rsidR="00725B5C" w:rsidRPr="00D86543" w:rsidRDefault="00725B5C" w:rsidP="00E864C8">
      <w:pPr>
        <w:pStyle w:val="ListParagraph"/>
        <w:numPr>
          <w:ilvl w:val="0"/>
          <w:numId w:val="3"/>
        </w:numPr>
        <w:ind w:right="302"/>
        <w:jc w:val="both"/>
        <w:rPr>
          <w:rFonts w:eastAsia="Arial"/>
        </w:rPr>
      </w:pPr>
      <w:r w:rsidRPr="00D86543">
        <w:t>Njohuri mbi ligjin</w:t>
      </w:r>
      <w:r w:rsidRPr="00D86543">
        <w:rPr>
          <w:rFonts w:eastAsia="Arial"/>
        </w:rPr>
        <w:t xml:space="preserve"> n</w:t>
      </w:r>
      <w:r w:rsidRPr="00D86543">
        <w:rPr>
          <w:rFonts w:eastAsia="Arial"/>
          <w:spacing w:val="-1"/>
        </w:rPr>
        <w:t>r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 xml:space="preserve"> 811</w:t>
      </w:r>
      <w:r w:rsidRPr="00D86543">
        <w:rPr>
          <w:rFonts w:eastAsia="Arial"/>
        </w:rPr>
        <w:t xml:space="preserve">6 </w:t>
      </w:r>
      <w:r w:rsidRPr="00D86543">
        <w:t>dt</w:t>
      </w:r>
      <w:r w:rsidRPr="00D86543">
        <w:rPr>
          <w:rFonts w:eastAsia="Arial"/>
        </w:rPr>
        <w:t xml:space="preserve">. 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0</w:t>
      </w:r>
      <w:r w:rsidRPr="00D86543">
        <w:rPr>
          <w:rFonts w:eastAsia="Arial"/>
          <w:spacing w:val="-1"/>
        </w:rPr>
        <w:t>3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1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  <w:spacing w:val="1"/>
        </w:rPr>
        <w:t>9</w:t>
      </w:r>
      <w:r w:rsidRPr="00D86543">
        <w:rPr>
          <w:rFonts w:eastAsia="Arial"/>
        </w:rPr>
        <w:t>6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K</w:t>
      </w:r>
      <w:r w:rsidRPr="00D86543">
        <w:rPr>
          <w:rFonts w:eastAsia="Arial"/>
          <w:spacing w:val="-1"/>
        </w:rPr>
        <w:t>o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</w:rPr>
        <w:t>i</w:t>
      </w:r>
      <w:r w:rsidRPr="00D86543">
        <w:rPr>
          <w:rFonts w:eastAsia="Arial"/>
          <w:spacing w:val="38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38"/>
        </w:rPr>
        <w:t xml:space="preserve"> </w:t>
      </w:r>
      <w:r w:rsidRPr="00D86543">
        <w:rPr>
          <w:rFonts w:eastAsia="Arial"/>
        </w:rPr>
        <w:t>Proc</w:t>
      </w:r>
      <w:r w:rsidRPr="00D86543">
        <w:rPr>
          <w:rFonts w:eastAsia="Arial"/>
          <w:spacing w:val="1"/>
        </w:rPr>
        <w:t>edu</w:t>
      </w:r>
      <w:r w:rsidRPr="00D86543">
        <w:rPr>
          <w:rFonts w:eastAsia="Arial"/>
        </w:rPr>
        <w:t>rës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C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  <w:spacing w:val="-2"/>
        </w:rPr>
        <w:t>v</w:t>
      </w:r>
      <w:r w:rsidRPr="00D86543">
        <w:rPr>
          <w:rFonts w:eastAsia="Arial"/>
        </w:rPr>
        <w:t>i</w:t>
      </w:r>
      <w:r w:rsidRPr="00D86543">
        <w:rPr>
          <w:rFonts w:eastAsia="Arial"/>
          <w:spacing w:val="-1"/>
        </w:rPr>
        <w:t>l</w:t>
      </w:r>
      <w:r w:rsidRPr="00D86543">
        <w:rPr>
          <w:rFonts w:eastAsia="Arial"/>
        </w:rPr>
        <w:t>e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</w:rPr>
        <w:t>Re</w:t>
      </w:r>
      <w:r w:rsidRPr="00D86543">
        <w:rPr>
          <w:rFonts w:eastAsia="Arial"/>
          <w:spacing w:val="1"/>
        </w:rPr>
        <w:t>pub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 xml:space="preserve">s </w:t>
      </w:r>
      <w:r w:rsidRPr="00D86543">
        <w:rPr>
          <w:rFonts w:eastAsia="Arial"/>
          <w:spacing w:val="8"/>
        </w:rPr>
        <w:t xml:space="preserve"> s</w:t>
      </w:r>
      <w:r w:rsidRPr="00D86543">
        <w:rPr>
          <w:rFonts w:eastAsia="Arial"/>
        </w:rPr>
        <w:t>ë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  <w:spacing w:val="-2"/>
        </w:rPr>
        <w:t>S</w:t>
      </w:r>
      <w:r w:rsidRPr="00D86543">
        <w:rPr>
          <w:rFonts w:eastAsia="Arial"/>
          <w:spacing w:val="1"/>
        </w:rPr>
        <w:t>h</w:t>
      </w:r>
      <w:r w:rsidRPr="00D86543">
        <w:rPr>
          <w:rFonts w:eastAsia="Arial"/>
          <w:spacing w:val="-1"/>
        </w:rPr>
        <w:t>q</w:t>
      </w:r>
      <w:r w:rsidRPr="00D86543">
        <w:rPr>
          <w:rFonts w:eastAsia="Arial"/>
        </w:rPr>
        <w:t>ip</w:t>
      </w:r>
      <w:r w:rsidRPr="00D86543">
        <w:rPr>
          <w:rFonts w:eastAsia="Arial"/>
          <w:spacing w:val="-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,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38"/>
        </w:rPr>
        <w:t xml:space="preserve"> </w:t>
      </w:r>
      <w:r w:rsidRPr="00D86543">
        <w:rPr>
          <w:rFonts w:eastAsia="Arial"/>
          <w:spacing w:val="1"/>
        </w:rPr>
        <w:t>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r;</w:t>
      </w:r>
    </w:p>
    <w:p w:rsidR="00725B5C" w:rsidRPr="00D86543" w:rsidRDefault="00725B5C" w:rsidP="00E864C8">
      <w:pPr>
        <w:pStyle w:val="ListParagraph"/>
        <w:numPr>
          <w:ilvl w:val="0"/>
          <w:numId w:val="3"/>
        </w:numPr>
        <w:ind w:right="302"/>
        <w:jc w:val="both"/>
        <w:rPr>
          <w:rFonts w:eastAsia="Arial"/>
        </w:rPr>
      </w:pPr>
      <w:r w:rsidRPr="00D86543">
        <w:t xml:space="preserve">Njohuri mbi ligjin </w:t>
      </w:r>
      <w:r w:rsidRPr="00D86543">
        <w:rPr>
          <w:rFonts w:eastAsia="Arial"/>
        </w:rPr>
        <w:t>nr.111/2018” Për kadastrën”;</w:t>
      </w:r>
    </w:p>
    <w:p w:rsidR="00725B5C" w:rsidRPr="00D86543" w:rsidRDefault="00725B5C" w:rsidP="00E864C8">
      <w:pPr>
        <w:pStyle w:val="ListParagraph"/>
        <w:numPr>
          <w:ilvl w:val="0"/>
          <w:numId w:val="3"/>
        </w:numPr>
        <w:tabs>
          <w:tab w:val="left" w:pos="1460"/>
        </w:tabs>
        <w:spacing w:line="275" w:lineRule="auto"/>
        <w:ind w:right="304"/>
        <w:jc w:val="both"/>
        <w:rPr>
          <w:rFonts w:eastAsia="Arial"/>
        </w:rPr>
      </w:pPr>
      <w:r w:rsidRPr="00D86543">
        <w:t>Njohuri mbi ligjin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>r.</w:t>
      </w:r>
      <w:r w:rsidRPr="00D86543">
        <w:rPr>
          <w:rFonts w:eastAsia="Arial"/>
          <w:spacing w:val="1"/>
        </w:rPr>
        <w:t>856</w:t>
      </w:r>
      <w:r w:rsidRPr="00D86543">
        <w:rPr>
          <w:rFonts w:eastAsia="Arial"/>
        </w:rPr>
        <w:t>1</w:t>
      </w:r>
      <w:r w:rsidRPr="00D86543">
        <w:rPr>
          <w:rFonts w:eastAsia="Arial"/>
          <w:spacing w:val="23"/>
        </w:rPr>
        <w:t xml:space="preserve"> 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</w:rPr>
        <w:t>t.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-1"/>
        </w:rPr>
        <w:t>2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99</w:t>
      </w:r>
      <w:r w:rsidRPr="00D86543">
        <w:rPr>
          <w:rFonts w:eastAsia="Arial"/>
        </w:rPr>
        <w:t>9</w:t>
      </w:r>
      <w:r w:rsidRPr="00D86543">
        <w:rPr>
          <w:rFonts w:eastAsia="Arial"/>
          <w:spacing w:val="25"/>
        </w:rPr>
        <w:t xml:space="preserve"> “</w:t>
      </w:r>
      <w:r w:rsidRPr="00D86543">
        <w:rPr>
          <w:rFonts w:eastAsia="Arial"/>
        </w:rPr>
        <w:t>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24"/>
        </w:rPr>
        <w:t xml:space="preserve"> 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hp</w:t>
      </w:r>
      <w:r w:rsidRPr="00D86543">
        <w:rPr>
          <w:rFonts w:eastAsia="Arial"/>
        </w:rPr>
        <w:t>ro</w:t>
      </w:r>
      <w:r w:rsidRPr="00D86543">
        <w:rPr>
          <w:rFonts w:eastAsia="Arial"/>
          <w:spacing w:val="-1"/>
        </w:rPr>
        <w:t>n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si</w:t>
      </w:r>
      <w:r w:rsidRPr="00D86543">
        <w:rPr>
          <w:rFonts w:eastAsia="Arial"/>
          <w:spacing w:val="-1"/>
        </w:rPr>
        <w:t>m</w:t>
      </w:r>
      <w:r w:rsidRPr="00D86543">
        <w:rPr>
          <w:rFonts w:eastAsia="Arial"/>
          <w:spacing w:val="1"/>
        </w:rPr>
        <w:t>e</w:t>
      </w:r>
      <w:r w:rsidRPr="00D86543">
        <w:rPr>
          <w:rFonts w:eastAsia="Arial"/>
        </w:rPr>
        <w:t>t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  <w:spacing w:val="-1"/>
        </w:rPr>
        <w:t>h</w:t>
      </w:r>
      <w:r w:rsidRPr="00D86543">
        <w:rPr>
          <w:rFonts w:eastAsia="Arial"/>
        </w:rPr>
        <w:t>e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1"/>
        </w:rPr>
        <w:t>ma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r</w:t>
      </w:r>
      <w:r w:rsidRPr="00D86543">
        <w:rPr>
          <w:rFonts w:eastAsia="Arial"/>
        </w:rPr>
        <w:t>jen</w:t>
      </w:r>
      <w:r w:rsidRPr="00D86543">
        <w:rPr>
          <w:rFonts w:eastAsia="Arial"/>
          <w:spacing w:val="23"/>
        </w:rPr>
        <w:t xml:space="preserve"> </w:t>
      </w:r>
      <w:r w:rsidRPr="00D86543">
        <w:rPr>
          <w:rFonts w:eastAsia="Arial"/>
          <w:spacing w:val="-1"/>
        </w:rPr>
        <w:t>n</w:t>
      </w:r>
      <w:r w:rsidRPr="00D86543">
        <w:rPr>
          <w:rFonts w:eastAsia="Arial"/>
        </w:rPr>
        <w:t>ë</w:t>
      </w:r>
    </w:p>
    <w:p w:rsidR="00D86543" w:rsidRPr="00D86543" w:rsidRDefault="00725B5C" w:rsidP="00D86543">
      <w:pPr>
        <w:pStyle w:val="NoSpacing"/>
        <w:rPr>
          <w:rFonts w:ascii="Times New Roman" w:eastAsia="Arial" w:hAnsi="Times New Roman"/>
          <w:sz w:val="24"/>
          <w:szCs w:val="24"/>
        </w:rPr>
      </w:pP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          </w:t>
      </w:r>
      <w:r w:rsidR="00D86543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proofErr w:type="gramStart"/>
      <w:r w:rsidRPr="00D86543">
        <w:rPr>
          <w:rFonts w:ascii="Times New Roman" w:eastAsia="Arial" w:hAnsi="Times New Roman"/>
          <w:spacing w:val="1"/>
          <w:sz w:val="24"/>
          <w:szCs w:val="24"/>
        </w:rPr>
        <w:t>pë</w:t>
      </w:r>
      <w:r w:rsidRPr="00D86543">
        <w:rPr>
          <w:rFonts w:ascii="Times New Roman" w:eastAsia="Arial" w:hAnsi="Times New Roman"/>
          <w:sz w:val="24"/>
          <w:szCs w:val="24"/>
        </w:rPr>
        <w:t>rd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o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>m</w:t>
      </w:r>
      <w:proofErr w:type="gramEnd"/>
      <w:r w:rsidRPr="00D86543">
        <w:rPr>
          <w:rFonts w:ascii="Times New Roman" w:eastAsia="Arial" w:hAnsi="Times New Roman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D86543">
        <w:rPr>
          <w:rFonts w:ascii="Times New Roman" w:eastAsia="Arial" w:hAnsi="Times New Roman"/>
          <w:sz w:val="24"/>
          <w:szCs w:val="24"/>
        </w:rPr>
        <w:t>ë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pë</w:t>
      </w:r>
      <w:r w:rsidRPr="00D86543">
        <w:rPr>
          <w:rFonts w:ascii="Times New Roman" w:eastAsia="Arial" w:hAnsi="Times New Roman"/>
          <w:sz w:val="24"/>
          <w:szCs w:val="24"/>
        </w:rPr>
        <w:t>rk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o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h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hë</w:t>
      </w:r>
      <w:r w:rsidRPr="00D86543">
        <w:rPr>
          <w:rFonts w:ascii="Times New Roman" w:eastAsia="Arial" w:hAnsi="Times New Roman"/>
          <w:sz w:val="24"/>
          <w:szCs w:val="24"/>
        </w:rPr>
        <w:t xml:space="preserve">m 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D86543">
        <w:rPr>
          <w:rFonts w:ascii="Times New Roman" w:eastAsia="Arial" w:hAnsi="Times New Roman"/>
          <w:sz w:val="24"/>
          <w:szCs w:val="24"/>
        </w:rPr>
        <w:t xml:space="preserve">ë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pa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u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 xml:space="preserve">së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</w:t>
      </w:r>
      <w:r w:rsidRPr="00D86543">
        <w:rPr>
          <w:rFonts w:ascii="Times New Roman" w:eastAsia="Arial" w:hAnsi="Times New Roman"/>
          <w:sz w:val="24"/>
          <w:szCs w:val="24"/>
        </w:rPr>
        <w:t>ro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n</w:t>
      </w:r>
      <w:r w:rsidRPr="00D86543">
        <w:rPr>
          <w:rFonts w:ascii="Times New Roman" w:eastAsia="Arial" w:hAnsi="Times New Roman"/>
          <w:sz w:val="24"/>
          <w:szCs w:val="24"/>
        </w:rPr>
        <w:t xml:space="preserve">ë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v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a</w:t>
      </w:r>
      <w:r w:rsidRPr="00D86543">
        <w:rPr>
          <w:rFonts w:ascii="Times New Roman" w:eastAsia="Arial" w:hAnsi="Times New Roman"/>
          <w:sz w:val="24"/>
          <w:szCs w:val="24"/>
        </w:rPr>
        <w:t xml:space="preserve">te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pë</w:t>
      </w:r>
      <w:r w:rsidRPr="00D86543">
        <w:rPr>
          <w:rFonts w:ascii="Times New Roman" w:eastAsia="Arial" w:hAnsi="Times New Roman"/>
          <w:sz w:val="24"/>
          <w:szCs w:val="24"/>
        </w:rPr>
        <w:t>r in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te</w:t>
      </w:r>
      <w:r w:rsidRPr="00D86543">
        <w:rPr>
          <w:rFonts w:ascii="Times New Roman" w:eastAsia="Arial" w:hAnsi="Times New Roman"/>
          <w:sz w:val="24"/>
          <w:szCs w:val="24"/>
        </w:rPr>
        <w:t>res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publik</w:t>
      </w:r>
      <w:r w:rsidR="00D86543" w:rsidRPr="00D86543">
        <w:rPr>
          <w:rFonts w:ascii="Times New Roman" w:eastAsia="Arial" w:hAnsi="Times New Roman"/>
          <w:spacing w:val="1"/>
          <w:sz w:val="24"/>
          <w:szCs w:val="24"/>
        </w:rPr>
        <w:t xml:space="preserve">” i </w:t>
      </w:r>
      <w:r w:rsidRPr="00D86543">
        <w:rPr>
          <w:rFonts w:ascii="Times New Roman" w:eastAsia="Arial" w:hAnsi="Times New Roman"/>
          <w:sz w:val="24"/>
          <w:szCs w:val="24"/>
        </w:rPr>
        <w:t xml:space="preserve">                        </w:t>
      </w:r>
    </w:p>
    <w:p w:rsidR="00725B5C" w:rsidRPr="00D86543" w:rsidRDefault="00D86543" w:rsidP="00D86543">
      <w:pPr>
        <w:pStyle w:val="NoSpacing"/>
        <w:rPr>
          <w:rFonts w:ascii="Times New Roman" w:eastAsia="Arial" w:hAnsi="Times New Roman"/>
          <w:sz w:val="24"/>
          <w:szCs w:val="24"/>
        </w:rPr>
      </w:pPr>
      <w:r w:rsidRPr="00D86543">
        <w:rPr>
          <w:rFonts w:ascii="Times New Roman" w:eastAsia="Arial" w:hAnsi="Times New Roman"/>
          <w:sz w:val="24"/>
          <w:szCs w:val="24"/>
        </w:rPr>
        <w:t xml:space="preserve">           </w:t>
      </w:r>
      <w:r>
        <w:rPr>
          <w:rFonts w:ascii="Times New Roman" w:eastAsia="Arial" w:hAnsi="Times New Roman"/>
          <w:sz w:val="24"/>
          <w:szCs w:val="24"/>
        </w:rPr>
        <w:t xml:space="preserve"> n</w:t>
      </w:r>
      <w:r w:rsidR="00725B5C" w:rsidRPr="00D86543">
        <w:rPr>
          <w:rFonts w:ascii="Times New Roman" w:eastAsia="Arial" w:hAnsi="Times New Roman"/>
          <w:spacing w:val="1"/>
          <w:sz w:val="24"/>
          <w:szCs w:val="24"/>
        </w:rPr>
        <w:t>d</w:t>
      </w:r>
      <w:r w:rsidR="00725B5C" w:rsidRPr="00D86543">
        <w:rPr>
          <w:rFonts w:ascii="Times New Roman" w:eastAsia="Arial" w:hAnsi="Times New Roman"/>
          <w:sz w:val="24"/>
          <w:szCs w:val="24"/>
        </w:rPr>
        <w:t>r</w:t>
      </w:r>
      <w:r w:rsidR="00725B5C" w:rsidRPr="00D86543">
        <w:rPr>
          <w:rFonts w:ascii="Times New Roman" w:eastAsia="Arial" w:hAnsi="Times New Roman"/>
          <w:spacing w:val="-3"/>
          <w:sz w:val="24"/>
          <w:szCs w:val="24"/>
        </w:rPr>
        <w:t>y</w:t>
      </w:r>
      <w:r w:rsidR="00725B5C" w:rsidRPr="00D86543">
        <w:rPr>
          <w:rFonts w:ascii="Times New Roman" w:eastAsia="Arial" w:hAnsi="Times New Roman"/>
          <w:sz w:val="24"/>
          <w:szCs w:val="24"/>
        </w:rPr>
        <w:t>s</w:t>
      </w:r>
      <w:r w:rsidR="00725B5C" w:rsidRPr="00D86543">
        <w:rPr>
          <w:rFonts w:ascii="Times New Roman" w:eastAsia="Arial" w:hAnsi="Times New Roman"/>
          <w:spacing w:val="1"/>
          <w:sz w:val="24"/>
          <w:szCs w:val="24"/>
        </w:rPr>
        <w:t>hua</w:t>
      </w:r>
      <w:r w:rsidR="00725B5C" w:rsidRPr="00D86543">
        <w:rPr>
          <w:rFonts w:ascii="Times New Roman" w:eastAsia="Arial" w:hAnsi="Times New Roman"/>
          <w:sz w:val="24"/>
          <w:szCs w:val="24"/>
        </w:rPr>
        <w:t>r;</w:t>
      </w:r>
    </w:p>
    <w:p w:rsidR="00725B5C" w:rsidRPr="00D86543" w:rsidRDefault="00725B5C" w:rsidP="00E864C8">
      <w:pPr>
        <w:pStyle w:val="ListParagraph"/>
        <w:numPr>
          <w:ilvl w:val="0"/>
          <w:numId w:val="3"/>
        </w:numPr>
        <w:tabs>
          <w:tab w:val="left" w:pos="1460"/>
        </w:tabs>
        <w:spacing w:line="275" w:lineRule="auto"/>
        <w:ind w:right="304"/>
        <w:jc w:val="both"/>
        <w:rPr>
          <w:rFonts w:eastAsia="Arial"/>
        </w:rPr>
      </w:pPr>
      <w:r w:rsidRPr="00D86543">
        <w:t xml:space="preserve">Njohuri mbi ligjin 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>r.</w:t>
      </w:r>
      <w:r w:rsidRPr="00D86543">
        <w:rPr>
          <w:rFonts w:eastAsia="Arial"/>
          <w:spacing w:val="1"/>
        </w:rPr>
        <w:t>9</w:t>
      </w:r>
      <w:r w:rsidRPr="00D86543">
        <w:rPr>
          <w:rFonts w:eastAsia="Arial"/>
          <w:spacing w:val="-1"/>
        </w:rPr>
        <w:t>6</w:t>
      </w:r>
      <w:r w:rsidRPr="00D86543">
        <w:rPr>
          <w:rFonts w:eastAsia="Arial"/>
          <w:spacing w:val="1"/>
        </w:rPr>
        <w:t>43</w:t>
      </w:r>
      <w:r w:rsidRPr="00D86543">
        <w:rPr>
          <w:rFonts w:eastAsia="Arial"/>
        </w:rPr>
        <w:t>,</w:t>
      </w:r>
      <w:r w:rsidRPr="00D86543">
        <w:rPr>
          <w:rFonts w:eastAsia="Arial"/>
          <w:spacing w:val="39"/>
        </w:rPr>
        <w:t xml:space="preserve"> </w:t>
      </w:r>
      <w:r w:rsidRPr="00D86543">
        <w:t>dt.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-1"/>
        </w:rPr>
        <w:t>0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1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5"/>
        </w:rPr>
        <w:t>0</w:t>
      </w:r>
      <w:r w:rsidRPr="00D86543">
        <w:rPr>
          <w:rFonts w:eastAsia="Arial"/>
          <w:spacing w:val="1"/>
        </w:rPr>
        <w:t>0</w:t>
      </w:r>
      <w:r w:rsidRPr="00D86543">
        <w:rPr>
          <w:rFonts w:eastAsia="Arial"/>
        </w:rPr>
        <w:t>6</w:t>
      </w:r>
      <w:r w:rsidRPr="00D86543">
        <w:rPr>
          <w:rFonts w:eastAsia="Arial"/>
          <w:spacing w:val="39"/>
        </w:rPr>
        <w:t xml:space="preserve"> “</w:t>
      </w:r>
      <w:r w:rsidRPr="00D86543">
        <w:rPr>
          <w:rFonts w:eastAsia="Arial"/>
          <w:spacing w:val="-2"/>
        </w:rPr>
        <w:t>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  <w:spacing w:val="1"/>
        </w:rPr>
        <w:t>p</w:t>
      </w:r>
      <w:r w:rsidRPr="00D86543">
        <w:rPr>
          <w:rFonts w:eastAsia="Arial"/>
          <w:spacing w:val="-3"/>
        </w:rPr>
        <w:t>r</w:t>
      </w:r>
      <w:r w:rsidRPr="00D86543">
        <w:rPr>
          <w:rFonts w:eastAsia="Arial"/>
          <w:spacing w:val="1"/>
        </w:rPr>
        <w:t>o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u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im</w:t>
      </w:r>
      <w:r w:rsidRPr="00D86543">
        <w:rPr>
          <w:rFonts w:eastAsia="Arial"/>
        </w:rPr>
        <w:t>in</w:t>
      </w:r>
      <w:r w:rsidRPr="00D86543">
        <w:rPr>
          <w:rFonts w:eastAsia="Arial"/>
          <w:spacing w:val="41"/>
        </w:rPr>
        <w:t xml:space="preserve"> </w:t>
      </w:r>
      <w:r w:rsidRPr="00D86543">
        <w:rPr>
          <w:rFonts w:eastAsia="Arial"/>
          <w:spacing w:val="1"/>
        </w:rPr>
        <w:t>p</w:t>
      </w:r>
      <w:r w:rsidRPr="00D86543">
        <w:rPr>
          <w:rFonts w:eastAsia="Arial"/>
          <w:spacing w:val="-1"/>
        </w:rPr>
        <w:t>u</w:t>
      </w:r>
      <w:r w:rsidRPr="00D86543">
        <w:rPr>
          <w:rFonts w:eastAsia="Arial"/>
          <w:spacing w:val="1"/>
        </w:rPr>
        <w:t>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3"/>
        </w:rPr>
        <w:t xml:space="preserve"> </w:t>
      </w:r>
      <w:r w:rsidRPr="00D86543">
        <w:rPr>
          <w:rFonts w:eastAsia="Arial"/>
        </w:rPr>
        <w:t>»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 xml:space="preserve">i </w:t>
      </w:r>
      <w:r w:rsidRPr="00D86543">
        <w:rPr>
          <w:rFonts w:eastAsia="Arial"/>
          <w:spacing w:val="1"/>
        </w:rPr>
        <w:t>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r;</w:t>
      </w:r>
    </w:p>
    <w:p w:rsidR="00725B5C" w:rsidRPr="00D86543" w:rsidRDefault="00725B5C" w:rsidP="00E864C8">
      <w:pPr>
        <w:pStyle w:val="ListParagraph"/>
        <w:numPr>
          <w:ilvl w:val="0"/>
          <w:numId w:val="3"/>
        </w:numPr>
        <w:tabs>
          <w:tab w:val="left" w:pos="1460"/>
        </w:tabs>
        <w:spacing w:line="275" w:lineRule="auto"/>
        <w:ind w:right="304"/>
        <w:jc w:val="both"/>
        <w:rPr>
          <w:rFonts w:eastAsia="Arial"/>
        </w:rPr>
      </w:pPr>
      <w:r w:rsidRPr="00D86543">
        <w:t xml:space="preserve">Njohuri mbi ligjin 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 xml:space="preserve">r. 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  <w:spacing w:val="1"/>
        </w:rPr>
        <w:t>8</w:t>
      </w:r>
      <w:r w:rsidRPr="00D86543">
        <w:rPr>
          <w:rFonts w:eastAsia="Arial"/>
          <w:spacing w:val="-1"/>
        </w:rPr>
        <w:t>7</w:t>
      </w:r>
      <w:r w:rsidRPr="00D86543">
        <w:rPr>
          <w:rFonts w:eastAsia="Arial"/>
          <w:spacing w:val="1"/>
        </w:rPr>
        <w:t>4</w:t>
      </w:r>
      <w:r w:rsidRPr="00D86543">
        <w:rPr>
          <w:rFonts w:eastAsia="Arial"/>
        </w:rPr>
        <w:t xml:space="preserve">, </w:t>
      </w:r>
      <w:r w:rsidRPr="00D86543">
        <w:rPr>
          <w:rFonts w:eastAsia="Arial"/>
          <w:spacing w:val="16"/>
        </w:rPr>
        <w:t xml:space="preserve"> </w:t>
      </w:r>
      <w:r w:rsidRPr="00D86543">
        <w:t>dt.</w:t>
      </w:r>
      <w:r w:rsidRPr="00D86543">
        <w:rPr>
          <w:rFonts w:eastAsia="Arial"/>
        </w:rPr>
        <w:t xml:space="preserve"> </w:t>
      </w:r>
      <w:r w:rsidRPr="00D86543">
        <w:rPr>
          <w:rFonts w:eastAsia="Arial"/>
          <w:spacing w:val="16"/>
        </w:rPr>
        <w:t xml:space="preserve"> 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4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-2"/>
        </w:rPr>
        <w:t>.</w:t>
      </w:r>
      <w:r w:rsidRPr="00D86543">
        <w:rPr>
          <w:rFonts w:eastAsia="Arial"/>
          <w:spacing w:val="1"/>
        </w:rPr>
        <w:t>20</w:t>
      </w:r>
      <w:r w:rsidRPr="00D86543">
        <w:rPr>
          <w:rFonts w:eastAsia="Arial"/>
          <w:spacing w:val="-1"/>
        </w:rPr>
        <w:t>0</w:t>
      </w:r>
      <w:r w:rsidRPr="00D86543">
        <w:rPr>
          <w:rFonts w:eastAsia="Arial"/>
        </w:rPr>
        <w:t xml:space="preserve">8 </w:t>
      </w:r>
      <w:r w:rsidRPr="00D86543">
        <w:rPr>
          <w:rFonts w:eastAsia="Arial"/>
          <w:spacing w:val="19"/>
        </w:rPr>
        <w:t xml:space="preserve"> </w:t>
      </w:r>
      <w:r w:rsidRPr="00D86543">
        <w:rPr>
          <w:rFonts w:eastAsia="Arial"/>
        </w:rPr>
        <w:t>“</w:t>
      </w:r>
      <w:r w:rsidRPr="00D86543">
        <w:rPr>
          <w:rFonts w:eastAsia="Arial"/>
          <w:spacing w:val="-2"/>
        </w:rPr>
        <w:t>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 xml:space="preserve">r </w:t>
      </w:r>
      <w:r w:rsidRPr="00D86543">
        <w:rPr>
          <w:rFonts w:eastAsia="Arial"/>
          <w:spacing w:val="17"/>
        </w:rPr>
        <w:t xml:space="preserve"> </w:t>
      </w:r>
      <w:r w:rsidRPr="00D86543">
        <w:rPr>
          <w:rFonts w:eastAsia="Arial"/>
          <w:spacing w:val="-1"/>
        </w:rPr>
        <w:t>a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a</w:t>
      </w:r>
      <w:r w:rsidRPr="00D86543">
        <w:rPr>
          <w:rFonts w:eastAsia="Arial"/>
          <w:spacing w:val="-1"/>
        </w:rPr>
        <w:t>n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</w:rPr>
        <w:t xml:space="preserve">in </w:t>
      </w:r>
      <w:r w:rsidRPr="00D86543">
        <w:rPr>
          <w:rFonts w:eastAsia="Arial"/>
          <w:spacing w:val="18"/>
        </w:rPr>
        <w:t xml:space="preserve"> </w:t>
      </w:r>
      <w:r w:rsidRPr="00D86543">
        <w:rPr>
          <w:rFonts w:eastAsia="Arial"/>
          <w:spacing w:val="-1"/>
        </w:rPr>
        <w:t>p</w:t>
      </w:r>
      <w:r w:rsidRPr="00D86543">
        <w:rPr>
          <w:rFonts w:eastAsia="Arial"/>
          <w:spacing w:val="1"/>
        </w:rPr>
        <w:t>ub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-1"/>
        </w:rPr>
        <w:t>”</w:t>
      </w:r>
      <w:r w:rsidRPr="00D86543">
        <w:rPr>
          <w:rFonts w:eastAsia="Arial"/>
        </w:rPr>
        <w:t xml:space="preserve">, </w:t>
      </w:r>
      <w:r w:rsidRPr="00D86543">
        <w:rPr>
          <w:rFonts w:eastAsia="Arial"/>
          <w:spacing w:val="18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1"/>
        </w:rPr>
        <w:t>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r.</w:t>
      </w:r>
    </w:p>
    <w:p w:rsidR="00725B5C" w:rsidRPr="00D86543" w:rsidRDefault="00725B5C" w:rsidP="00D86543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425E1E" w:rsidRDefault="00425E1E" w:rsidP="00425E1E">
      <w:pPr>
        <w:pStyle w:val="NoSpacing"/>
        <w:jc w:val="both"/>
        <w:rPr>
          <w:rFonts w:ascii="Times New Roman" w:hAnsi="Times New Roman"/>
          <w:spacing w:val="1"/>
          <w:sz w:val="24"/>
          <w:szCs w:val="24"/>
        </w:rPr>
      </w:pPr>
    </w:p>
    <w:p w:rsidR="00D86543" w:rsidRDefault="00D86543" w:rsidP="00425E1E">
      <w:pPr>
        <w:pStyle w:val="NoSpacing"/>
        <w:jc w:val="both"/>
        <w:rPr>
          <w:rFonts w:ascii="Times New Roman" w:hAnsi="Times New Roman"/>
          <w:spacing w:val="1"/>
          <w:sz w:val="24"/>
          <w:szCs w:val="24"/>
        </w:rPr>
      </w:pPr>
    </w:p>
    <w:p w:rsidR="00D86543" w:rsidRDefault="00D86543" w:rsidP="00425E1E">
      <w:pPr>
        <w:pStyle w:val="NoSpacing"/>
        <w:jc w:val="both"/>
        <w:rPr>
          <w:rFonts w:ascii="Times New Roman" w:hAnsi="Times New Roman"/>
          <w:spacing w:val="1"/>
          <w:sz w:val="24"/>
          <w:szCs w:val="24"/>
        </w:rPr>
      </w:pPr>
    </w:p>
    <w:p w:rsidR="00D86543" w:rsidRDefault="00D86543" w:rsidP="00425E1E">
      <w:pPr>
        <w:pStyle w:val="NoSpacing"/>
        <w:jc w:val="both"/>
        <w:rPr>
          <w:rFonts w:ascii="Times New Roman" w:hAnsi="Times New Roman"/>
          <w:spacing w:val="1"/>
          <w:sz w:val="24"/>
          <w:szCs w:val="24"/>
        </w:rPr>
      </w:pPr>
    </w:p>
    <w:p w:rsidR="00425E1E" w:rsidRDefault="00425E1E" w:rsidP="00425E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lastRenderedPageBreak/>
        <w:t>1.5</w:t>
      </w:r>
      <w:r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425E1E" w:rsidRPr="00DB1FDA" w:rsidRDefault="00425E1E" w:rsidP="00425E1E">
      <w:pPr>
        <w:ind w:left="116" w:right="-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dokumentacionin</w:t>
      </w:r>
      <w:r w:rsidRPr="00DB1FDA">
        <w:rPr>
          <w:rFonts w:ascii="Times New Roman" w:eastAsia="Calibri" w:hAnsi="Times New Roman" w:cs="Times New Roman"/>
          <w:b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dorëzuar:</w:t>
      </w:r>
    </w:p>
    <w:p w:rsidR="00425E1E" w:rsidRPr="00DB1FDA" w:rsidRDefault="00425E1E" w:rsidP="00425E1E">
      <w:pPr>
        <w:ind w:left="116" w:right="2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 dokumentacionin</w:t>
      </w:r>
      <w:r w:rsidRPr="00DB1FDA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dorëzuar do</w:t>
      </w:r>
      <w:r w:rsidRPr="00DB1FD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vlerësohen në total me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40 pikë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 të ndara:</w:t>
      </w:r>
    </w:p>
    <w:p w:rsidR="00425E1E" w:rsidRPr="00D86543" w:rsidRDefault="00425E1E" w:rsidP="00E864C8">
      <w:pPr>
        <w:pStyle w:val="ListParagraph"/>
        <w:numPr>
          <w:ilvl w:val="0"/>
          <w:numId w:val="18"/>
        </w:numPr>
        <w:ind w:right="205"/>
        <w:jc w:val="both"/>
        <w:rPr>
          <w:rFonts w:eastAsia="Calibri"/>
        </w:rPr>
      </w:pPr>
      <w:r w:rsidRPr="00D86543">
        <w:rPr>
          <w:rFonts w:eastAsia="Calibri"/>
          <w:spacing w:val="-20"/>
        </w:rPr>
        <w:t xml:space="preserve">20  pikë  </w:t>
      </w:r>
      <w:r w:rsidRPr="00D86543">
        <w:rPr>
          <w:rFonts w:eastAsia="Calibri"/>
        </w:rPr>
        <w:t>për</w:t>
      </w:r>
      <w:r w:rsidRPr="00D86543">
        <w:rPr>
          <w:rFonts w:eastAsia="Calibri"/>
          <w:spacing w:val="-12"/>
        </w:rPr>
        <w:t xml:space="preserve"> </w:t>
      </w:r>
      <w:r w:rsidRPr="00D86543">
        <w:rPr>
          <w:rFonts w:eastAsia="Calibri"/>
        </w:rPr>
        <w:t>përvojën,</w:t>
      </w:r>
      <w:r w:rsidRPr="00D86543">
        <w:rPr>
          <w:rFonts w:eastAsia="Calibri"/>
          <w:spacing w:val="-18"/>
        </w:rPr>
        <w:t xml:space="preserve"> </w:t>
      </w:r>
    </w:p>
    <w:p w:rsidR="00425E1E" w:rsidRPr="00D86543" w:rsidRDefault="00425E1E" w:rsidP="00E864C8">
      <w:pPr>
        <w:pStyle w:val="ListParagraph"/>
        <w:numPr>
          <w:ilvl w:val="0"/>
          <w:numId w:val="18"/>
        </w:numPr>
        <w:ind w:right="205"/>
        <w:jc w:val="both"/>
        <w:rPr>
          <w:rFonts w:eastAsia="Calibri"/>
        </w:rPr>
      </w:pPr>
      <w:r w:rsidRPr="00D86543">
        <w:rPr>
          <w:rFonts w:eastAsia="Calibri"/>
          <w:spacing w:val="-18"/>
        </w:rPr>
        <w:t xml:space="preserve">10 pikë për </w:t>
      </w:r>
      <w:r w:rsidRPr="00D86543">
        <w:rPr>
          <w:rFonts w:eastAsia="Calibri"/>
        </w:rPr>
        <w:t>trajnimet</w:t>
      </w:r>
      <w:r w:rsidRPr="00D86543">
        <w:rPr>
          <w:rFonts w:eastAsia="Calibri"/>
          <w:spacing w:val="-16"/>
        </w:rPr>
        <w:t xml:space="preserve"> </w:t>
      </w:r>
      <w:r w:rsidRPr="00D86543">
        <w:rPr>
          <w:rFonts w:eastAsia="Calibri"/>
        </w:rPr>
        <w:t>apo</w:t>
      </w:r>
      <w:r w:rsidRPr="00D86543">
        <w:rPr>
          <w:rFonts w:eastAsia="Calibri"/>
          <w:spacing w:val="-13"/>
        </w:rPr>
        <w:t xml:space="preserve"> </w:t>
      </w:r>
      <w:r w:rsidRPr="00D86543">
        <w:rPr>
          <w:rFonts w:eastAsia="Calibri"/>
        </w:rPr>
        <w:t>kualifikimet</w:t>
      </w:r>
      <w:r w:rsidRPr="00D86543">
        <w:rPr>
          <w:rFonts w:eastAsia="Calibri"/>
          <w:spacing w:val="-20"/>
        </w:rPr>
        <w:t xml:space="preserve"> </w:t>
      </w:r>
      <w:r w:rsidRPr="00D86543">
        <w:rPr>
          <w:rFonts w:eastAsia="Calibri"/>
        </w:rPr>
        <w:t>e</w:t>
      </w:r>
      <w:r w:rsidRPr="00D86543">
        <w:rPr>
          <w:rFonts w:eastAsia="Calibri"/>
          <w:spacing w:val="-10"/>
        </w:rPr>
        <w:t xml:space="preserve"> </w:t>
      </w:r>
      <w:r w:rsidRPr="00D86543">
        <w:rPr>
          <w:rFonts w:eastAsia="Calibri"/>
        </w:rPr>
        <w:t>lidhura</w:t>
      </w:r>
      <w:r w:rsidRPr="00D86543">
        <w:rPr>
          <w:rFonts w:eastAsia="Calibri"/>
          <w:spacing w:val="-16"/>
        </w:rPr>
        <w:t xml:space="preserve"> </w:t>
      </w:r>
      <w:r w:rsidRPr="00D86543">
        <w:rPr>
          <w:rFonts w:eastAsia="Calibri"/>
        </w:rPr>
        <w:t>me</w:t>
      </w:r>
      <w:r w:rsidRPr="00D86543">
        <w:rPr>
          <w:rFonts w:eastAsia="Calibri"/>
          <w:spacing w:val="-12"/>
        </w:rPr>
        <w:t xml:space="preserve"> </w:t>
      </w:r>
      <w:r w:rsidRPr="00D86543">
        <w:rPr>
          <w:rFonts w:eastAsia="Calibri"/>
        </w:rPr>
        <w:t>fushën,</w:t>
      </w:r>
      <w:r w:rsidRPr="00D86543">
        <w:rPr>
          <w:rFonts w:eastAsia="Calibri"/>
          <w:spacing w:val="-16"/>
        </w:rPr>
        <w:t xml:space="preserve"> </w:t>
      </w:r>
    </w:p>
    <w:p w:rsidR="00425E1E" w:rsidRPr="00DB1FDA" w:rsidRDefault="00425E1E" w:rsidP="00E864C8">
      <w:pPr>
        <w:pStyle w:val="ListParagraph"/>
        <w:numPr>
          <w:ilvl w:val="0"/>
          <w:numId w:val="18"/>
        </w:numPr>
        <w:spacing w:line="276" w:lineRule="auto"/>
        <w:ind w:right="205"/>
        <w:jc w:val="both"/>
        <w:rPr>
          <w:rFonts w:eastAsia="Calibri"/>
        </w:rPr>
      </w:pPr>
      <w:r w:rsidRPr="00DB1FDA">
        <w:rPr>
          <w:rFonts w:eastAsia="Calibri"/>
          <w:spacing w:val="-18"/>
        </w:rPr>
        <w:t xml:space="preserve">10 pikë për </w:t>
      </w:r>
      <w:r w:rsidRPr="00DB1FDA">
        <w:rPr>
          <w:rFonts w:eastAsia="Calibri"/>
        </w:rPr>
        <w:t>çertifikimin</w:t>
      </w:r>
      <w:r w:rsidRPr="00DB1FDA">
        <w:rPr>
          <w:rFonts w:eastAsia="Calibri"/>
          <w:spacing w:val="13"/>
        </w:rPr>
        <w:t xml:space="preserve"> </w:t>
      </w:r>
      <w:r w:rsidRPr="00DB1FDA">
        <w:rPr>
          <w:rFonts w:eastAsia="Calibri"/>
        </w:rPr>
        <w:t>pozitiv</w:t>
      </w:r>
      <w:r w:rsidRPr="00DB1FDA">
        <w:rPr>
          <w:rFonts w:eastAsia="Calibri"/>
          <w:spacing w:val="18"/>
        </w:rPr>
        <w:t xml:space="preserve"> </w:t>
      </w:r>
      <w:r w:rsidRPr="00DB1FDA">
        <w:rPr>
          <w:rFonts w:eastAsia="Calibri"/>
        </w:rPr>
        <w:t>ose</w:t>
      </w:r>
      <w:r w:rsidRPr="00DB1FDA">
        <w:rPr>
          <w:rFonts w:eastAsia="Calibri"/>
          <w:spacing w:val="20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6"/>
        </w:rPr>
        <w:t xml:space="preserve"> </w:t>
      </w:r>
      <w:r w:rsidRPr="00DB1FDA">
        <w:rPr>
          <w:rFonts w:eastAsia="Calibri"/>
        </w:rPr>
        <w:t>vlerësimet e</w:t>
      </w:r>
      <w:r w:rsidRPr="00DB1FDA">
        <w:rPr>
          <w:rFonts w:eastAsia="Calibri"/>
          <w:spacing w:val="8"/>
        </w:rPr>
        <w:t xml:space="preserve"> </w:t>
      </w:r>
      <w:r w:rsidRPr="00DB1FDA">
        <w:rPr>
          <w:rFonts w:eastAsia="Calibri"/>
        </w:rPr>
        <w:t>rezultateve individale 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punë</w:t>
      </w:r>
      <w:r w:rsidRPr="00DB1FDA">
        <w:rPr>
          <w:rFonts w:eastAsia="Calibri"/>
          <w:spacing w:val="4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7"/>
        </w:rPr>
        <w:t xml:space="preserve"> </w:t>
      </w:r>
      <w:r w:rsidRPr="00DB1FDA">
        <w:rPr>
          <w:rFonts w:eastAsia="Calibri"/>
        </w:rPr>
        <w:t>rastet</w:t>
      </w:r>
      <w:r w:rsidRPr="00DB1FDA">
        <w:rPr>
          <w:rFonts w:eastAsia="Calibri"/>
          <w:spacing w:val="5"/>
        </w:rPr>
        <w:t xml:space="preserve"> </w:t>
      </w:r>
      <w:r w:rsidRPr="00DB1FDA">
        <w:rPr>
          <w:rFonts w:eastAsia="Calibri"/>
        </w:rPr>
        <w:t>kur procesi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çertifikimit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nuk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kryer.</w:t>
      </w:r>
      <w:r w:rsidRPr="00DB1FDA">
        <w:rPr>
          <w:rFonts w:eastAsia="Calibri"/>
          <w:spacing w:val="-6"/>
        </w:rPr>
        <w:t xml:space="preserve"> </w:t>
      </w:r>
    </w:p>
    <w:p w:rsidR="00425E1E" w:rsidRPr="00DB1FDA" w:rsidRDefault="00425E1E" w:rsidP="00425E1E">
      <w:pPr>
        <w:ind w:right="96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5E1E" w:rsidRPr="00DB1FDA" w:rsidRDefault="00425E1E" w:rsidP="00425E1E">
      <w:pPr>
        <w:ind w:left="116" w:right="9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gjatë</w:t>
      </w:r>
      <w:r w:rsidRPr="00DB1FDA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intervistës</w:t>
      </w:r>
      <w:r w:rsidRPr="00DB1FDA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strukturuar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gojë</w:t>
      </w:r>
      <w:r w:rsidRPr="00DB1FDA">
        <w:rPr>
          <w:rFonts w:ascii="Times New Roman" w:eastAsia="Calibri" w:hAnsi="Times New Roman" w:cs="Times New Roman"/>
          <w:b/>
          <w:spacing w:val="-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do</w:t>
      </w:r>
      <w:r w:rsidRPr="00DB1FDA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r w:rsidRPr="00DB1FD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DB1FDA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sz w:val="24"/>
          <w:szCs w:val="24"/>
        </w:rPr>
        <w:t>me:</w:t>
      </w:r>
    </w:p>
    <w:p w:rsidR="00425E1E" w:rsidRPr="00DB1FDA" w:rsidRDefault="00425E1E" w:rsidP="00E864C8">
      <w:pPr>
        <w:pStyle w:val="ListParagraph"/>
        <w:numPr>
          <w:ilvl w:val="0"/>
          <w:numId w:val="18"/>
        </w:numPr>
        <w:spacing w:line="276" w:lineRule="auto"/>
        <w:ind w:right="878"/>
        <w:rPr>
          <w:rFonts w:eastAsia="Calibri"/>
          <w:spacing w:val="-1"/>
        </w:rPr>
      </w:pPr>
      <w:r w:rsidRPr="00DB1FDA">
        <w:rPr>
          <w:rFonts w:eastAsia="Calibri"/>
        </w:rPr>
        <w:t>Njohuritë,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aftësitë,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kompetencën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në</w:t>
      </w:r>
      <w:r w:rsidRPr="00DB1FDA">
        <w:rPr>
          <w:rFonts w:eastAsia="Calibri"/>
          <w:spacing w:val="-2"/>
        </w:rPr>
        <w:t xml:space="preserve"> </w:t>
      </w:r>
      <w:r w:rsidRPr="00DB1FDA">
        <w:rPr>
          <w:rFonts w:eastAsia="Calibri"/>
        </w:rPr>
        <w:t>lidhje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me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përshkrimin</w:t>
      </w:r>
      <w:r w:rsidRPr="00DB1FDA">
        <w:rPr>
          <w:rFonts w:eastAsia="Calibri"/>
          <w:spacing w:val="-12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pozicionit</w:t>
      </w:r>
      <w:r w:rsidRPr="00DB1FDA">
        <w:rPr>
          <w:rFonts w:eastAsia="Calibri"/>
          <w:spacing w:val="-9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</w:p>
    <w:p w:rsidR="00425E1E" w:rsidRPr="00DB1FDA" w:rsidRDefault="00425E1E" w:rsidP="00425E1E">
      <w:pPr>
        <w:pStyle w:val="ListParagraph"/>
        <w:spacing w:line="276" w:lineRule="auto"/>
        <w:ind w:right="878"/>
        <w:rPr>
          <w:rFonts w:eastAsia="Calibri"/>
        </w:rPr>
      </w:pPr>
      <w:r w:rsidRPr="00DB1FDA">
        <w:rPr>
          <w:rFonts w:eastAsia="Calibri"/>
        </w:rPr>
        <w:t>punës;</w:t>
      </w:r>
    </w:p>
    <w:p w:rsidR="00425E1E" w:rsidRPr="00DB1FDA" w:rsidRDefault="00425E1E" w:rsidP="00E864C8">
      <w:pPr>
        <w:pStyle w:val="ListParagraph"/>
        <w:numPr>
          <w:ilvl w:val="0"/>
          <w:numId w:val="18"/>
        </w:numPr>
        <w:tabs>
          <w:tab w:val="left" w:pos="9090"/>
        </w:tabs>
        <w:spacing w:before="36" w:line="276" w:lineRule="auto"/>
        <w:ind w:right="30"/>
        <w:rPr>
          <w:rFonts w:eastAsia="Calibri"/>
        </w:rPr>
      </w:pPr>
      <w:r w:rsidRPr="00DB1FDA">
        <w:rPr>
          <w:rFonts w:eastAsia="Calibri"/>
        </w:rPr>
        <w:t>Eksperiencën</w:t>
      </w:r>
      <w:r w:rsidRPr="00DB1FDA">
        <w:rPr>
          <w:rFonts w:eastAsia="Calibri"/>
          <w:spacing w:val="-13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të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 xml:space="preserve">mëparshme;                  </w:t>
      </w:r>
    </w:p>
    <w:p w:rsidR="00425E1E" w:rsidRPr="00DB1FDA" w:rsidRDefault="00425E1E" w:rsidP="00E864C8">
      <w:pPr>
        <w:pStyle w:val="ListParagraph"/>
        <w:numPr>
          <w:ilvl w:val="0"/>
          <w:numId w:val="18"/>
        </w:numPr>
        <w:tabs>
          <w:tab w:val="left" w:pos="9090"/>
        </w:tabs>
        <w:spacing w:before="36" w:line="276" w:lineRule="auto"/>
        <w:ind w:right="120"/>
        <w:rPr>
          <w:rFonts w:eastAsia="Calibri"/>
        </w:rPr>
      </w:pPr>
      <w:r w:rsidRPr="00DB1FDA">
        <w:rPr>
          <w:rFonts w:eastAsia="Calibri"/>
        </w:rPr>
        <w:t>Motivimin,</w:t>
      </w:r>
      <w:r w:rsidRPr="00DB1FDA">
        <w:rPr>
          <w:rFonts w:eastAsia="Calibri"/>
          <w:spacing w:val="-10"/>
        </w:rPr>
        <w:t xml:space="preserve"> </w:t>
      </w:r>
      <w:r w:rsidRPr="00DB1FDA">
        <w:rPr>
          <w:rFonts w:eastAsia="Calibri"/>
        </w:rPr>
        <w:t>aspiratat</w:t>
      </w:r>
      <w:r w:rsidRPr="00DB1FDA">
        <w:rPr>
          <w:rFonts w:eastAsia="Calibri"/>
          <w:spacing w:val="-7"/>
        </w:rPr>
        <w:t xml:space="preserve"> </w:t>
      </w:r>
      <w:r w:rsidRPr="00DB1FDA">
        <w:rPr>
          <w:rFonts w:eastAsia="Calibri"/>
        </w:rPr>
        <w:t>dhe</w:t>
      </w:r>
      <w:r w:rsidRPr="00DB1FDA">
        <w:rPr>
          <w:rFonts w:eastAsia="Calibri"/>
          <w:spacing w:val="-4"/>
        </w:rPr>
        <w:t xml:space="preserve"> </w:t>
      </w:r>
      <w:r w:rsidRPr="00DB1FDA">
        <w:rPr>
          <w:rFonts w:eastAsia="Calibri"/>
        </w:rPr>
        <w:t>pritshmëritë</w:t>
      </w:r>
      <w:r w:rsidRPr="00DB1FDA">
        <w:rPr>
          <w:rFonts w:eastAsia="Calibri"/>
          <w:spacing w:val="-11"/>
        </w:rPr>
        <w:t xml:space="preserve"> </w:t>
      </w:r>
      <w:r w:rsidRPr="00DB1FDA">
        <w:rPr>
          <w:rFonts w:eastAsia="Calibri"/>
        </w:rPr>
        <w:t>e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tyre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 xml:space="preserve">karrierën. </w:t>
      </w:r>
    </w:p>
    <w:p w:rsidR="00425E1E" w:rsidRPr="00DB1FDA" w:rsidRDefault="00425E1E" w:rsidP="00425E1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DB1FDA">
        <w:rPr>
          <w:rFonts w:eastAsia="Calibri"/>
        </w:rPr>
        <w:t>Totali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</w:rPr>
        <w:t>i</w:t>
      </w:r>
      <w:r w:rsidRPr="00DB1FDA">
        <w:rPr>
          <w:rFonts w:eastAsia="Calibri"/>
          <w:spacing w:val="-1"/>
        </w:rPr>
        <w:t xml:space="preserve"> </w:t>
      </w:r>
      <w:r w:rsidRPr="00DB1FDA">
        <w:rPr>
          <w:rFonts w:eastAsia="Calibri"/>
        </w:rPr>
        <w:t>pikëve</w:t>
      </w:r>
      <w:r w:rsidRPr="00DB1FDA">
        <w:rPr>
          <w:rFonts w:eastAsia="Calibri"/>
          <w:spacing w:val="-6"/>
        </w:rPr>
        <w:t xml:space="preserve"> </w:t>
      </w:r>
      <w:r w:rsidRPr="00DB1FDA">
        <w:rPr>
          <w:rFonts w:eastAsia="Calibri"/>
        </w:rPr>
        <w:t>për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këtë</w:t>
      </w:r>
      <w:r w:rsidRPr="00DB1FDA">
        <w:rPr>
          <w:rFonts w:eastAsia="Calibri"/>
          <w:spacing w:val="-3"/>
        </w:rPr>
        <w:t xml:space="preserve"> </w:t>
      </w:r>
      <w:r w:rsidRPr="00DB1FDA">
        <w:rPr>
          <w:rFonts w:eastAsia="Calibri"/>
        </w:rPr>
        <w:t>vlerësim</w:t>
      </w:r>
      <w:r w:rsidRPr="00DB1FDA">
        <w:rPr>
          <w:rFonts w:eastAsia="Calibri"/>
          <w:spacing w:val="-8"/>
        </w:rPr>
        <w:t xml:space="preserve"> </w:t>
      </w:r>
      <w:r w:rsidRPr="00DB1FDA">
        <w:rPr>
          <w:rFonts w:eastAsia="Calibri"/>
        </w:rPr>
        <w:t>është</w:t>
      </w:r>
      <w:r w:rsidRPr="00DB1FDA">
        <w:rPr>
          <w:rFonts w:eastAsia="Calibri"/>
          <w:spacing w:val="-5"/>
        </w:rPr>
        <w:t xml:space="preserve"> </w:t>
      </w:r>
      <w:r w:rsidRPr="00DB1FDA">
        <w:rPr>
          <w:rFonts w:eastAsia="Calibri"/>
          <w:b/>
        </w:rPr>
        <w:t>60</w:t>
      </w:r>
      <w:r w:rsidRPr="00DB1FDA">
        <w:rPr>
          <w:rFonts w:eastAsia="Calibri"/>
          <w:b/>
          <w:spacing w:val="-2"/>
        </w:rPr>
        <w:t xml:space="preserve"> </w:t>
      </w:r>
      <w:r w:rsidRPr="00DB1FDA">
        <w:rPr>
          <w:rFonts w:eastAsia="Calibri"/>
          <w:b/>
        </w:rPr>
        <w:t>pikë</w:t>
      </w:r>
      <w:r w:rsidRPr="00DB1FDA">
        <w:rPr>
          <w:rFonts w:eastAsia="Calibri"/>
        </w:rPr>
        <w:t>.</w:t>
      </w:r>
    </w:p>
    <w:p w:rsidR="00D86543" w:rsidRDefault="00D86543" w:rsidP="00425E1E">
      <w:pPr>
        <w:spacing w:before="6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425E1E" w:rsidRPr="00DB1FDA" w:rsidRDefault="00425E1E" w:rsidP="00425E1E">
      <w:pPr>
        <w:spacing w:before="6"/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1.6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DB1FDA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DB1FDA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DB1FDA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DB1FDA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MËNYRA</w:t>
      </w:r>
      <w:r w:rsidRPr="00DB1FDA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</w:p>
    <w:p w:rsidR="00425E1E" w:rsidRPr="00DB1FDA" w:rsidRDefault="00425E1E" w:rsidP="00425E1E">
      <w:pPr>
        <w:spacing w:before="6"/>
        <w:ind w:left="251"/>
        <w:rPr>
          <w:rFonts w:ascii="Times New Roman" w:eastAsia="Calibri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                                          </w:t>
      </w:r>
      <w:r w:rsidRPr="00DB1FDA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425E1E" w:rsidRPr="00DB1FDA" w:rsidRDefault="00425E1E" w:rsidP="00425E1E">
      <w:pPr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2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përfundim</w:t>
      </w:r>
      <w:r w:rsidRPr="00DB1FDA">
        <w:rPr>
          <w:rFonts w:ascii="Times New Roman" w:eastAsia="Calibri" w:hAnsi="Times New Roman" w:cs="Times New Roman"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2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vlerësimit</w:t>
      </w:r>
      <w:r w:rsidRPr="00DB1FDA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kandidatëve, Bashkia Shkodër do</w:t>
      </w:r>
      <w:r w:rsidRPr="00DB1FDA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 shpallë</w:t>
      </w:r>
      <w:r w:rsidRPr="00DB1FD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fituesin në</w:t>
      </w:r>
      <w:r w:rsidRPr="00DB1FDA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faqen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zyrtare</w:t>
      </w:r>
      <w:r w:rsidRPr="00DB1FDA">
        <w:rPr>
          <w:rFonts w:ascii="Times New Roman" w:eastAsia="Calibri" w:hAnsi="Times New Roman" w:cs="Times New Roman"/>
          <w:spacing w:val="-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portalin </w:t>
      </w:r>
      <w:r w:rsidRPr="00DB1FDA">
        <w:rPr>
          <w:rFonts w:ascii="Times New Roman" w:eastAsia="Calibri" w:hAnsi="Times New Roman" w:cs="Times New Roman"/>
          <w:spacing w:val="-16"/>
          <w:sz w:val="24"/>
          <w:szCs w:val="24"/>
        </w:rPr>
        <w:t xml:space="preserve">e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Start"/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</w:t>
      </w:r>
      <w:proofErr w:type="gramEnd"/>
      <w:r w:rsidRPr="00494001">
        <w:rPr>
          <w:rFonts w:ascii="Times New Roman" w:hAnsi="Times New Roman" w:cs="Times New Roman"/>
          <w:sz w:val="24"/>
          <w:szCs w:val="24"/>
          <w:lang w:val="sq-AL"/>
        </w:rPr>
        <w:t xml:space="preserve">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eastAsia="Calibri" w:hAnsi="Times New Roman" w:cs="Times New Roman"/>
          <w:sz w:val="24"/>
          <w:szCs w:val="24"/>
        </w:rPr>
        <w:t>.</w:t>
      </w:r>
      <w:r w:rsidRPr="00DB1FDA">
        <w:rPr>
          <w:rFonts w:ascii="Times New Roman" w:eastAsia="Calibri" w:hAnsi="Times New Roman" w:cs="Times New Roman"/>
          <w:spacing w:val="4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Të</w:t>
      </w:r>
      <w:r w:rsidRPr="00DB1FDA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gjithë kandidatët </w:t>
      </w:r>
      <w:r w:rsidRPr="00DB1FDA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pjesëmarrës </w:t>
      </w:r>
      <w:r w:rsidRPr="00DB1FDA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2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këtë </w:t>
      </w:r>
      <w:r w:rsidRPr="00DB1FDA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procedurë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të </w:t>
      </w:r>
      <w:r w:rsidRPr="00DB1FDA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njoftohen  individualisht</w:t>
      </w:r>
      <w:r w:rsidRPr="00DB1FDA">
        <w:rPr>
          <w:rFonts w:ascii="Times New Roman" w:eastAsia="Calibri" w:hAnsi="Times New Roman" w:cs="Times New Roman"/>
          <w:spacing w:val="51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në </w:t>
      </w:r>
      <w:r w:rsidRPr="00DB1FDA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mënyrë elektronike</w:t>
      </w:r>
      <w:r w:rsidRPr="00DB1FD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>për</w:t>
      </w:r>
      <w:r w:rsidRPr="00DB1FD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sz w:val="24"/>
          <w:szCs w:val="24"/>
        </w:rPr>
        <w:t xml:space="preserve">rezultatet </w:t>
      </w:r>
      <w:r w:rsidRPr="00DB1FDA">
        <w:rPr>
          <w:rFonts w:ascii="Times New Roman" w:eastAsia="Calibri" w:hAnsi="Times New Roman" w:cs="Times New Roman"/>
          <w:i/>
          <w:sz w:val="24"/>
          <w:szCs w:val="24"/>
        </w:rPr>
        <w:t>(nëpërmjet  adresës së e-mail)</w:t>
      </w: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  <w:r w:rsidRPr="00DB1FDA">
        <w:rPr>
          <w:b/>
          <w:u w:val="single"/>
        </w:rPr>
        <w:t>II- NGRITJA NË DETYRË</w:t>
      </w: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rPr>
          <w:b/>
          <w:u w:val="single"/>
        </w:rPr>
      </w:pP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i/>
          <w:color w:val="FF0000"/>
          <w:u w:val="single"/>
        </w:rPr>
      </w:pPr>
      <w:r w:rsidRPr="00DB1FDA">
        <w:rPr>
          <w:i/>
          <w:color w:val="FF0000"/>
          <w:shd w:val="clear" w:color="auto" w:fill="FFFF99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r w:rsidRPr="00DB1FDA">
        <w:rPr>
          <w:rStyle w:val="apple-converted-space"/>
          <w:i/>
          <w:color w:val="FF0000"/>
          <w:shd w:val="clear" w:color="auto" w:fill="FFFF99"/>
        </w:rPr>
        <w:t> </w:t>
      </w:r>
    </w:p>
    <w:p w:rsidR="00425E1E" w:rsidRDefault="00425E1E" w:rsidP="00425E1E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3"/>
        <w:gridCol w:w="8508"/>
      </w:tblGrid>
      <w:tr w:rsidR="00425E1E" w:rsidRPr="00DB1FDA" w:rsidTr="00AF7526">
        <w:tc>
          <w:tcPr>
            <w:tcW w:w="253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425E1E" w:rsidRPr="00DB1FDA" w:rsidRDefault="00425E1E" w:rsidP="00AF75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4747" w:type="pct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vAlign w:val="center"/>
            <w:hideMark/>
          </w:tcPr>
          <w:p w:rsidR="00425E1E" w:rsidRPr="00DB1FDA" w:rsidRDefault="00425E1E" w:rsidP="00AF75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KUSHTET QË DUHET TË PLOTËSOJË KANDIDATI NË PROCEDURËN E </w:t>
            </w:r>
          </w:p>
          <w:p w:rsidR="00425E1E" w:rsidRPr="00DB1FDA" w:rsidRDefault="00425E1E" w:rsidP="00AF75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DB1FD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NGRITJES NË DETYRË DHE KRITERET E VEÇANTA</w:t>
            </w:r>
          </w:p>
        </w:tc>
      </w:tr>
    </w:tbl>
    <w:p w:rsidR="00425E1E" w:rsidRPr="00DB1FDA" w:rsidRDefault="00425E1E" w:rsidP="00425E1E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sz w:val="24"/>
          <w:szCs w:val="24"/>
        </w:rPr>
      </w:pP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before="1" w:after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Kandidatët duhet të plotësojnë kriteret e veçanta si vijon:</w:t>
      </w:r>
    </w:p>
    <w:p w:rsidR="00425E1E" w:rsidRPr="00DB1FDA" w:rsidRDefault="00425E1E" w:rsidP="00425E1E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5E1E" w:rsidRPr="00D86543" w:rsidRDefault="00425E1E" w:rsidP="00E864C8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D86543">
        <w:rPr>
          <w:color w:val="000000"/>
          <w:shd w:val="clear" w:color="auto" w:fill="FFFFFF"/>
        </w:rPr>
        <w:t>Të jetë nëpunës civil i konfirmuar, brenda kategorisë III-b;</w:t>
      </w:r>
      <w:r w:rsidRPr="00D86543">
        <w:rPr>
          <w:rStyle w:val="apple-converted-space"/>
          <w:color w:val="000000"/>
          <w:shd w:val="clear" w:color="auto" w:fill="FFFFFF"/>
        </w:rPr>
        <w:t> </w:t>
      </w:r>
    </w:p>
    <w:p w:rsidR="00425E1E" w:rsidRPr="00874ACE" w:rsidRDefault="00425E1E" w:rsidP="00E864C8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874ACE">
        <w:rPr>
          <w:color w:val="000000"/>
          <w:shd w:val="clear" w:color="auto" w:fill="FFFFFF"/>
        </w:rPr>
        <w:t>Të mos ketë masë disiplinore në fuqi;</w:t>
      </w:r>
      <w:r w:rsidRPr="00874ACE">
        <w:rPr>
          <w:rStyle w:val="apple-converted-space"/>
          <w:color w:val="000000"/>
          <w:shd w:val="clear" w:color="auto" w:fill="FFFFFF"/>
        </w:rPr>
        <w:t> </w:t>
      </w:r>
    </w:p>
    <w:p w:rsidR="00425E1E" w:rsidRDefault="00425E1E" w:rsidP="00E864C8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"/>
        <w:rPr>
          <w:rStyle w:val="apple-converted-space"/>
          <w:color w:val="000000"/>
          <w:shd w:val="clear" w:color="auto" w:fill="FFFFFF"/>
        </w:rPr>
      </w:pPr>
      <w:r w:rsidRPr="000759CF">
        <w:rPr>
          <w:color w:val="000000"/>
          <w:shd w:val="clear" w:color="auto" w:fill="FFFFFF"/>
        </w:rPr>
        <w:t>Të ketë të paktën vlerësimin e fundit “mirë” apo “shumë mirë”.</w:t>
      </w:r>
      <w:r w:rsidRPr="000759CF">
        <w:rPr>
          <w:rStyle w:val="apple-converted-space"/>
          <w:color w:val="000000"/>
          <w:shd w:val="clear" w:color="auto" w:fill="FFFFFF"/>
        </w:rPr>
        <w:t> </w:t>
      </w:r>
    </w:p>
    <w:p w:rsidR="00425E1E" w:rsidRPr="00DB1FDA" w:rsidRDefault="00425E1E" w:rsidP="00425E1E">
      <w:pPr>
        <w:pStyle w:val="ListParagraph"/>
        <w:widowControl w:val="0"/>
        <w:autoSpaceDE w:val="0"/>
        <w:autoSpaceDN w:val="0"/>
        <w:adjustRightInd w:val="0"/>
        <w:spacing w:before="1" w:line="276" w:lineRule="auto"/>
        <w:ind w:left="480"/>
      </w:pP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before="1"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Kushtet që duhet të plotësojë kandidati në procedurën e ngritjes në detyrë janë:</w:t>
      </w:r>
      <w:r w:rsidRPr="00DB1FD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425E1E" w:rsidRPr="00DB1FDA" w:rsidRDefault="00425E1E" w:rsidP="00425E1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425E1E" w:rsidRPr="00137436" w:rsidRDefault="00425E1E" w:rsidP="00E864C8">
      <w:pPr>
        <w:pStyle w:val="NoSpacing"/>
        <w:numPr>
          <w:ilvl w:val="0"/>
          <w:numId w:val="19"/>
        </w:numPr>
        <w:rPr>
          <w:rFonts w:ascii="Times New Roman" w:eastAsia="Calibri" w:hAnsi="Times New Roman"/>
          <w:sz w:val="24"/>
          <w:szCs w:val="24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Të zotërojnë diplomë të nivelit "Master Shkencor" apo "Master Profesional" të </w:t>
      </w:r>
    </w:p>
    <w:p w:rsidR="00425E1E" w:rsidRPr="00137436" w:rsidRDefault="00425E1E" w:rsidP="00425E1E">
      <w:pPr>
        <w:pStyle w:val="NoSpacing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r w:rsidR="00D86543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përfituar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në fund të studimeve të ciklit të dytë me 120 kredite dhe me kohëzgjatje    </w:t>
      </w:r>
    </w:p>
    <w:p w:rsidR="00425E1E" w:rsidRPr="00137436" w:rsidRDefault="00425E1E" w:rsidP="00425E1E">
      <w:pPr>
        <w:pStyle w:val="NoSpacing"/>
        <w:spacing w:line="276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r w:rsidR="00D86543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gramStart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>normale</w:t>
      </w:r>
      <w:proofErr w:type="gramEnd"/>
      <w:r w:rsidRPr="00137436">
        <w:rPr>
          <w:rFonts w:ascii="Times New Roman" w:hAnsi="Times New Roman"/>
          <w:sz w:val="24"/>
          <w:szCs w:val="24"/>
          <w:shd w:val="clear" w:color="auto" w:fill="FFFFFF"/>
        </w:rPr>
        <w:t xml:space="preserve"> 2 vite akademike</w:t>
      </w:r>
      <w:r w:rsidR="006552D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92A0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 Drejtësi</w:t>
      </w:r>
      <w:r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425E1E" w:rsidRPr="00DB1FDA" w:rsidRDefault="00425E1E" w:rsidP="00E864C8">
      <w:pPr>
        <w:pStyle w:val="NoSpacing"/>
        <w:numPr>
          <w:ilvl w:val="0"/>
          <w:numId w:val="19"/>
        </w:numPr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B1FDA">
        <w:rPr>
          <w:rFonts w:ascii="Times New Roman" w:eastAsia="Calibri" w:hAnsi="Times New Roman"/>
          <w:sz w:val="24"/>
          <w:szCs w:val="24"/>
        </w:rPr>
        <w:t>Diplomat të cilat janë marrë jashtë vendit duhet të jenë të njehsuara pranë institucionit përgjegjës për njehsimin e diplomave.</w:t>
      </w:r>
    </w:p>
    <w:p w:rsidR="00425E1E" w:rsidRDefault="00425E1E" w:rsidP="00E864C8">
      <w:pPr>
        <w:pStyle w:val="ListParagraph"/>
        <w:numPr>
          <w:ilvl w:val="0"/>
          <w:numId w:val="19"/>
        </w:numPr>
        <w:spacing w:before="36"/>
        <w:ind w:right="203"/>
        <w:rPr>
          <w:rFonts w:eastAsia="Calibri"/>
          <w:spacing w:val="16"/>
        </w:rPr>
      </w:pPr>
      <w:r w:rsidRPr="003C2DF8">
        <w:rPr>
          <w:rFonts w:eastAsia="Calibri"/>
        </w:rPr>
        <w:t>Të</w:t>
      </w:r>
      <w:r w:rsidRPr="003C2DF8">
        <w:rPr>
          <w:rFonts w:eastAsia="Calibri"/>
          <w:spacing w:val="33"/>
        </w:rPr>
        <w:t xml:space="preserve"> </w:t>
      </w:r>
      <w:r w:rsidRPr="003C2DF8">
        <w:rPr>
          <w:rFonts w:eastAsia="Calibri"/>
        </w:rPr>
        <w:t>kenë</w:t>
      </w:r>
      <w:r w:rsidRPr="003C2DF8">
        <w:rPr>
          <w:rFonts w:eastAsia="Calibri"/>
          <w:spacing w:val="31"/>
        </w:rPr>
        <w:t xml:space="preserve"> </w:t>
      </w:r>
      <w:r w:rsidRPr="003C2DF8">
        <w:rPr>
          <w:rFonts w:eastAsia="Calibri"/>
        </w:rPr>
        <w:t>të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paktën</w:t>
      </w:r>
      <w:r w:rsidRPr="003C2DF8">
        <w:rPr>
          <w:rFonts w:eastAsia="Calibri"/>
          <w:spacing w:val="29"/>
        </w:rPr>
        <w:t xml:space="preserve"> 3</w:t>
      </w:r>
      <w:r w:rsidRPr="003C2DF8">
        <w:rPr>
          <w:rFonts w:eastAsia="Calibri"/>
          <w:spacing w:val="34"/>
        </w:rPr>
        <w:t xml:space="preserve"> </w:t>
      </w:r>
      <w:r w:rsidRPr="003C2DF8">
        <w:rPr>
          <w:rFonts w:eastAsia="Calibri"/>
        </w:rPr>
        <w:t>vjet</w:t>
      </w:r>
      <w:r w:rsidRPr="003C2DF8">
        <w:rPr>
          <w:rFonts w:eastAsia="Calibri"/>
          <w:spacing w:val="32"/>
        </w:rPr>
        <w:t xml:space="preserve"> </w:t>
      </w:r>
      <w:r w:rsidRPr="003C2DF8">
        <w:rPr>
          <w:rFonts w:eastAsia="Calibri"/>
        </w:rPr>
        <w:t>përvojë</w:t>
      </w:r>
      <w:r w:rsidRPr="003C2DF8">
        <w:rPr>
          <w:rFonts w:eastAsia="Calibri"/>
          <w:spacing w:val="14"/>
        </w:rPr>
        <w:t xml:space="preserve"> </w:t>
      </w:r>
      <w:r w:rsidRPr="003C2DF8">
        <w:rPr>
          <w:rFonts w:eastAsia="Calibri"/>
        </w:rPr>
        <w:t>pune</w:t>
      </w:r>
      <w:r w:rsidRPr="003C2DF8">
        <w:rPr>
          <w:rFonts w:eastAsia="Calibri"/>
          <w:spacing w:val="16"/>
        </w:rPr>
        <w:t xml:space="preserve"> në këtë fushë.</w:t>
      </w:r>
    </w:p>
    <w:p w:rsidR="00425E1E" w:rsidRDefault="00425E1E" w:rsidP="00425E1E">
      <w:pPr>
        <w:pStyle w:val="NoSpacing"/>
        <w:spacing w:line="276" w:lineRule="auto"/>
        <w:jc w:val="both"/>
        <w:rPr>
          <w:rFonts w:ascii="Times New Roman" w:eastAsia="Calibri" w:hAnsi="Times New Roman"/>
          <w:spacing w:val="14"/>
          <w:sz w:val="24"/>
          <w:szCs w:val="24"/>
        </w:rPr>
      </w:pPr>
    </w:p>
    <w:p w:rsidR="00D86543" w:rsidRDefault="00D86543" w:rsidP="00425E1E">
      <w:pPr>
        <w:pStyle w:val="NoSpacing"/>
        <w:spacing w:line="276" w:lineRule="auto"/>
        <w:jc w:val="both"/>
        <w:rPr>
          <w:rFonts w:ascii="Times New Roman" w:eastAsia="Calibri" w:hAnsi="Times New Roman"/>
          <w:spacing w:val="14"/>
          <w:sz w:val="24"/>
          <w:szCs w:val="24"/>
        </w:rPr>
      </w:pP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before="6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FE202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   2.2DOKUMENTACIONI, MËNYRA DHE AFATI I DORËZIMIT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1.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Kërkesë për punësim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2.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Jetëshkrim i plotësuar në përputhje me formatin europian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3.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 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letërnjoftimit 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(ID)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4.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përsonale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5.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Çertifikatë familjare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6.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diplomës dhe suplementit/listës së notave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7.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Fotokopje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librezë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pune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(të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gjitha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faqet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vërtetojnë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eksperiencën</w:t>
      </w:r>
      <w:r>
        <w:rPr>
          <w:color w:val="1D2228"/>
          <w:spacing w:val="-13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 </w:t>
      </w:r>
      <w:r>
        <w:rPr>
          <w:color w:val="1D2228"/>
          <w:lang w:val="it-IT"/>
        </w:rPr>
        <w:t>punë);</w:t>
      </w:r>
    </w:p>
    <w:p w:rsidR="00425E1E" w:rsidRDefault="00425E1E" w:rsidP="00425E1E">
      <w:pPr>
        <w:pStyle w:val="yiv7645576561msolistparagraph"/>
        <w:shd w:val="clear" w:color="auto" w:fill="FFFFFF"/>
        <w:spacing w:before="0" w:beforeAutospacing="0" w:after="0" w:afterAutospacing="0"/>
        <w:ind w:left="720"/>
        <w:rPr>
          <w:color w:val="1D2228"/>
        </w:rPr>
      </w:pPr>
      <w:r>
        <w:rPr>
          <w:color w:val="1D2228"/>
          <w:lang w:val="it-IT"/>
        </w:rPr>
        <w:t>8.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shëndetësore;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9.</w:t>
      </w:r>
      <w:r>
        <w:rPr>
          <w:color w:val="1D2228"/>
          <w:sz w:val="14"/>
          <w:szCs w:val="14"/>
          <w:lang w:val="it-IT"/>
        </w:rPr>
        <w:t>      </w:t>
      </w:r>
      <w:r>
        <w:rPr>
          <w:color w:val="1D2228"/>
          <w:lang w:val="it-IT"/>
        </w:rPr>
        <w:t>Vërtetim të gjendjes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gjyqësore / Vetëdeklarim të gjëndjes gjyqësore;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10.</w:t>
      </w:r>
      <w:r>
        <w:rPr>
          <w:color w:val="1D2228"/>
          <w:sz w:val="14"/>
          <w:szCs w:val="14"/>
          <w:lang w:val="it-IT"/>
        </w:rPr>
        <w:t>   </w:t>
      </w:r>
      <w:r>
        <w:rPr>
          <w:color w:val="1D2228"/>
          <w:lang w:val="it-IT"/>
        </w:rPr>
        <w:t>Vlerësimin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e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fundit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eprori</w:t>
      </w:r>
      <w:r>
        <w:rPr>
          <w:color w:val="1D2228"/>
          <w:spacing w:val="-6"/>
          <w:lang w:val="it-IT"/>
        </w:rPr>
        <w:t> </w:t>
      </w:r>
      <w:r>
        <w:rPr>
          <w:color w:val="1D2228"/>
          <w:lang w:val="it-IT"/>
        </w:rPr>
        <w:t>direkt;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>11.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Vërtetim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nga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institucioni</w:t>
      </w:r>
      <w:r>
        <w:rPr>
          <w:color w:val="1D2228"/>
          <w:spacing w:val="-9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nuk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ka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masë</w:t>
      </w:r>
      <w:r>
        <w:rPr>
          <w:color w:val="1D2228"/>
          <w:spacing w:val="-5"/>
          <w:lang w:val="it-IT"/>
        </w:rPr>
        <w:t> </w:t>
      </w:r>
      <w:r>
        <w:rPr>
          <w:color w:val="1D2228"/>
          <w:lang w:val="it-IT"/>
        </w:rPr>
        <w:t>displinore</w:t>
      </w:r>
      <w:r>
        <w:rPr>
          <w:color w:val="1D2228"/>
          <w:spacing w:val="-10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fuqi.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spacing w:val="-6"/>
          <w:lang w:val="it-IT"/>
        </w:rPr>
      </w:pPr>
      <w:r>
        <w:rPr>
          <w:color w:val="1D2228"/>
          <w:lang w:val="it-IT"/>
        </w:rPr>
        <w:t>12.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>Çdo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dokumentacion</w:t>
      </w:r>
      <w:r>
        <w:rPr>
          <w:color w:val="1D2228"/>
          <w:spacing w:val="-14"/>
          <w:lang w:val="it-IT"/>
        </w:rPr>
        <w:t> </w:t>
      </w:r>
      <w:r>
        <w:rPr>
          <w:color w:val="1D2228"/>
          <w:lang w:val="it-IT"/>
        </w:rPr>
        <w:t>tjetër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që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vërteton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trajnimet,</w:t>
      </w:r>
      <w:r>
        <w:rPr>
          <w:color w:val="1D2228"/>
          <w:spacing w:val="-8"/>
          <w:lang w:val="it-IT"/>
        </w:rPr>
        <w:t> </w:t>
      </w:r>
      <w:r>
        <w:rPr>
          <w:color w:val="1D2228"/>
          <w:lang w:val="it-IT"/>
        </w:rPr>
        <w:t>kualifikimet,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arsimin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shtesë,</w:t>
      </w:r>
      <w:r>
        <w:rPr>
          <w:color w:val="1D2228"/>
          <w:spacing w:val="-6"/>
          <w:lang w:val="it-IT"/>
        </w:rPr>
        <w:t> 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spacing w:val="-6"/>
          <w:lang w:val="it-IT"/>
        </w:rPr>
        <w:t xml:space="preserve">       </w:t>
      </w:r>
      <w:r>
        <w:rPr>
          <w:color w:val="1D2228"/>
          <w:lang w:val="it-IT"/>
        </w:rPr>
        <w:t>vlerësimet pozitive</w:t>
      </w:r>
      <w:r>
        <w:rPr>
          <w:color w:val="1D2228"/>
          <w:spacing w:val="-7"/>
          <w:lang w:val="it-IT"/>
        </w:rPr>
        <w:t> </w:t>
      </w:r>
      <w:r>
        <w:rPr>
          <w:color w:val="1D2228"/>
          <w:lang w:val="it-IT"/>
        </w:rPr>
        <w:t>apo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tjera</w:t>
      </w:r>
      <w:r>
        <w:rPr>
          <w:color w:val="1D2228"/>
          <w:spacing w:val="-4"/>
          <w:lang w:val="it-IT"/>
        </w:rPr>
        <w:t> </w:t>
      </w:r>
      <w:r>
        <w:rPr>
          <w:color w:val="1D2228"/>
          <w:lang w:val="it-IT"/>
        </w:rPr>
        <w:t>të</w:t>
      </w:r>
      <w:r>
        <w:rPr>
          <w:color w:val="1D2228"/>
          <w:spacing w:val="-1"/>
          <w:lang w:val="it-IT"/>
        </w:rPr>
        <w:t> </w:t>
      </w:r>
      <w:r>
        <w:rPr>
          <w:color w:val="1D2228"/>
          <w:lang w:val="it-IT"/>
        </w:rPr>
        <w:t>përmendura</w:t>
      </w:r>
      <w:r>
        <w:rPr>
          <w:color w:val="1D2228"/>
          <w:spacing w:val="-12"/>
          <w:lang w:val="it-IT"/>
        </w:rPr>
        <w:t> </w:t>
      </w:r>
      <w:r>
        <w:rPr>
          <w:color w:val="1D2228"/>
          <w:lang w:val="it-IT"/>
        </w:rPr>
        <w:t>në</w:t>
      </w:r>
      <w:r>
        <w:rPr>
          <w:color w:val="1D2228"/>
          <w:spacing w:val="-2"/>
          <w:lang w:val="it-IT"/>
        </w:rPr>
        <w:t> </w:t>
      </w:r>
      <w:r>
        <w:rPr>
          <w:color w:val="1D2228"/>
          <w:lang w:val="it-IT"/>
        </w:rPr>
        <w:t>jetë shkrimin</w:t>
      </w:r>
      <w:r>
        <w:rPr>
          <w:color w:val="1D2228"/>
          <w:spacing w:val="-11"/>
          <w:lang w:val="it-IT"/>
        </w:rPr>
        <w:t> </w:t>
      </w:r>
      <w:r>
        <w:rPr>
          <w:color w:val="1D2228"/>
          <w:lang w:val="it-IT"/>
        </w:rPr>
        <w:t>tuaj;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  <w:lang w:val="it-IT"/>
        </w:rPr>
      </w:pPr>
      <w:r>
        <w:rPr>
          <w:color w:val="1D2228"/>
          <w:lang w:val="it-IT"/>
        </w:rPr>
        <w:t>13.</w:t>
      </w:r>
      <w:r>
        <w:rPr>
          <w:color w:val="1D2228"/>
          <w:sz w:val="14"/>
          <w:szCs w:val="14"/>
          <w:lang w:val="it-IT"/>
        </w:rPr>
        <w:t>  </w:t>
      </w:r>
      <w:r>
        <w:rPr>
          <w:color w:val="1D2228"/>
          <w:lang w:val="it-IT"/>
        </w:rPr>
        <w:t xml:space="preserve">Lista e dokumentave të sipërcituar të jetë e inventarizuar dhe e nënshkruar nga    </w:t>
      </w:r>
    </w:p>
    <w:p w:rsidR="00425E1E" w:rsidRDefault="00425E1E" w:rsidP="00425E1E">
      <w:pPr>
        <w:pStyle w:val="yiv7645576561msolistparagraph"/>
        <w:shd w:val="clear" w:color="auto" w:fill="FFFFFF"/>
        <w:spacing w:before="36" w:beforeAutospacing="0" w:after="0" w:afterAutospacing="0"/>
        <w:ind w:left="720"/>
        <w:jc w:val="both"/>
        <w:rPr>
          <w:color w:val="1D2228"/>
        </w:rPr>
      </w:pPr>
      <w:r>
        <w:rPr>
          <w:color w:val="1D2228"/>
          <w:lang w:val="it-IT"/>
        </w:rPr>
        <w:t xml:space="preserve">      kandidati.</w:t>
      </w:r>
    </w:p>
    <w:p w:rsidR="00425E1E" w:rsidRDefault="00425E1E" w:rsidP="00425E1E">
      <w:pPr>
        <w:ind w:left="116" w:right="18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25E1E" w:rsidRDefault="00425E1E" w:rsidP="00425E1E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DB1FDA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DB1FDA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DB1FDA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DB1FDA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DB1FDA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DB1FDA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DB1FDA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DB1FDA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DB1FDA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 </w:t>
      </w:r>
      <w:r w:rsidR="00B153F3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2022</w:t>
      </w:r>
      <w:r w:rsidRPr="00DB1FDA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425E1E" w:rsidRPr="00DB1FDA" w:rsidRDefault="00425E1E" w:rsidP="00425E1E">
      <w:pPr>
        <w:ind w:right="18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2.3 </w:t>
      </w:r>
      <w:r w:rsidRPr="00DB1FDA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REZULTATET PËR FAZËN E VERIFIKIMIT PARAPRAK</w:t>
      </w: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after="0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</w:t>
      </w:r>
      <w:r w:rsidRPr="00DB1FDA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në respektim të afatit ligjor 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do të shpallë në faqen zyrtare të internetit të Bashkisë Shkodër dhe në portalin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, listën e kandidatëve që plotësojnë kushtet dhe kërkesat e posaçme për procedurën e pranimit në shërbimin civil, si dhe datën, vendin dhe orën e saktë kur do të zhvillohet konkurrimi.</w:t>
      </w:r>
    </w:p>
    <w:p w:rsidR="00425E1E" w:rsidRDefault="00425E1E" w:rsidP="00425E1E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të njëjtën date kandidatët që nuk i plotësojnë kushtet e pranimit në shërbimin civil dhe kërkesat e posaçme do të njoftohen individualisht,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, për shkaqe te moskualifikimit. </w:t>
      </w:r>
    </w:p>
    <w:p w:rsidR="00425E1E" w:rsidRDefault="00425E1E" w:rsidP="00425E1E">
      <w:pPr>
        <w:shd w:val="clear" w:color="auto" w:fill="FFFFFF"/>
        <w:rPr>
          <w:sz w:val="24"/>
          <w:szCs w:val="24"/>
        </w:rPr>
      </w:pPr>
      <w:r w:rsidRPr="00B4383C">
        <w:rPr>
          <w:rFonts w:ascii="Times New Roman" w:hAnsi="Times New Roman" w:cs="Times New Roman"/>
          <w:sz w:val="24"/>
          <w:szCs w:val="24"/>
        </w:rPr>
        <w:t xml:space="preserve">Kandidatët, të cilët rezultojnë të pakualifikuar, </w:t>
      </w:r>
      <w:proofErr w:type="gramStart"/>
      <w:r w:rsidRPr="00B4383C">
        <w:rPr>
          <w:rFonts w:ascii="Times New Roman" w:hAnsi="Times New Roman" w:cs="Times New Roman"/>
          <w:sz w:val="24"/>
          <w:szCs w:val="24"/>
        </w:rPr>
        <w:t>brenda</w:t>
      </w:r>
      <w:proofErr w:type="gramEnd"/>
      <w:r w:rsidRPr="00B438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(pesë</w:t>
      </w:r>
      <w:r w:rsidRPr="00B4383C">
        <w:rPr>
          <w:rFonts w:ascii="Times New Roman" w:hAnsi="Times New Roman" w:cs="Times New Roman"/>
          <w:sz w:val="24"/>
          <w:szCs w:val="24"/>
        </w:rPr>
        <w:t>) ditëve kalendarike nga data e njoftimit individual, paraqesin ankesat me shkrim pranë njësisë përgjegjëse</w:t>
      </w:r>
      <w:r w:rsidRPr="00E96FED">
        <w:rPr>
          <w:sz w:val="24"/>
          <w:szCs w:val="24"/>
        </w:rPr>
        <w:t>.</w:t>
      </w: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DB1FD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lastRenderedPageBreak/>
        <w:t>2</w:t>
      </w:r>
      <w:r w:rsidRPr="00DB1FDA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2.4  </w:t>
      </w: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CILTË MBI TË </w:t>
      </w: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before="96" w:after="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proofErr w:type="gramStart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425E1E" w:rsidRPr="00DB1FDA" w:rsidRDefault="00425E1E" w:rsidP="00425E1E">
      <w:pPr>
        <w:pStyle w:val="NoSpacing"/>
        <w:spacing w:line="276" w:lineRule="auto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D86543" w:rsidRPr="00D86543" w:rsidRDefault="00D86543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për ligjin nr. 139/2015 “Për Vetëqeverisjen Vendore ”, i ndryshuar;</w:t>
      </w:r>
    </w:p>
    <w:p w:rsidR="00D86543" w:rsidRPr="00D86543" w:rsidRDefault="00D86543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për ligjin</w:t>
      </w:r>
      <w:r w:rsidRPr="00D865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"Për nëpunësin civil", i ndryshuar;</w:t>
      </w:r>
      <w:r w:rsidRPr="00D86543">
        <w:rPr>
          <w:rStyle w:val="apple-converted-space"/>
          <w:rFonts w:ascii="Times New Roman" w:eastAsiaTheme="majorEastAsia" w:hAnsi="Times New Roman"/>
          <w:color w:val="000000"/>
          <w:sz w:val="24"/>
          <w:szCs w:val="24"/>
          <w:shd w:val="clear" w:color="auto" w:fill="FFFFFF"/>
        </w:rPr>
        <w:t> </w:t>
      </w:r>
    </w:p>
    <w:p w:rsidR="00D86543" w:rsidRPr="00D86543" w:rsidRDefault="00D86543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për ligjin nr</w:t>
      </w:r>
      <w:r w:rsidRPr="00D86543">
        <w:rPr>
          <w:rFonts w:ascii="Times New Roman" w:hAnsi="Times New Roman"/>
          <w:spacing w:val="2"/>
          <w:sz w:val="24"/>
          <w:szCs w:val="24"/>
        </w:rPr>
        <w:t xml:space="preserve">. </w:t>
      </w:r>
      <w:r w:rsidRPr="00D86543">
        <w:rPr>
          <w:rFonts w:ascii="Times New Roman" w:hAnsi="Times New Roman"/>
          <w:sz w:val="24"/>
          <w:szCs w:val="24"/>
        </w:rPr>
        <w:t>9131</w:t>
      </w:r>
      <w:r w:rsidRPr="00D86543">
        <w:rPr>
          <w:rFonts w:ascii="Times New Roman" w:hAnsi="Times New Roman"/>
          <w:spacing w:val="2"/>
          <w:sz w:val="24"/>
          <w:szCs w:val="24"/>
        </w:rPr>
        <w:t>da</w:t>
      </w:r>
      <w:r w:rsidRPr="00D86543">
        <w:rPr>
          <w:rFonts w:ascii="Times New Roman" w:hAnsi="Times New Roman"/>
          <w:sz w:val="24"/>
          <w:szCs w:val="24"/>
        </w:rPr>
        <w:t>të 08.06.20</w:t>
      </w:r>
      <w:r w:rsidRPr="00D86543">
        <w:rPr>
          <w:rFonts w:ascii="Times New Roman" w:hAnsi="Times New Roman"/>
          <w:spacing w:val="2"/>
          <w:sz w:val="24"/>
          <w:szCs w:val="24"/>
        </w:rPr>
        <w:t>0</w:t>
      </w:r>
      <w:r w:rsidRPr="00D86543">
        <w:rPr>
          <w:rFonts w:ascii="Times New Roman" w:hAnsi="Times New Roman"/>
          <w:sz w:val="24"/>
          <w:szCs w:val="24"/>
        </w:rPr>
        <w:t>3 “Për rre</w:t>
      </w:r>
      <w:r w:rsidRPr="00D86543">
        <w:rPr>
          <w:rFonts w:ascii="Times New Roman" w:hAnsi="Times New Roman"/>
          <w:spacing w:val="2"/>
          <w:sz w:val="24"/>
          <w:szCs w:val="24"/>
        </w:rPr>
        <w:t>g</w:t>
      </w:r>
      <w:r w:rsidRPr="00D86543">
        <w:rPr>
          <w:rFonts w:ascii="Times New Roman" w:hAnsi="Times New Roman"/>
          <w:sz w:val="24"/>
          <w:szCs w:val="24"/>
        </w:rPr>
        <w:t>ullat e etikës në a</w:t>
      </w:r>
      <w:r w:rsidRPr="00D86543">
        <w:rPr>
          <w:rFonts w:ascii="Times New Roman" w:hAnsi="Times New Roman"/>
          <w:spacing w:val="2"/>
          <w:sz w:val="24"/>
          <w:szCs w:val="24"/>
        </w:rPr>
        <w:t>d</w:t>
      </w:r>
      <w:r w:rsidRPr="00D86543">
        <w:rPr>
          <w:rFonts w:ascii="Times New Roman" w:hAnsi="Times New Roman"/>
          <w:spacing w:val="-2"/>
          <w:sz w:val="24"/>
          <w:szCs w:val="24"/>
        </w:rPr>
        <w:t>m</w:t>
      </w:r>
      <w:r w:rsidRPr="00D86543">
        <w:rPr>
          <w:rFonts w:ascii="Times New Roman" w:hAnsi="Times New Roman"/>
          <w:spacing w:val="2"/>
          <w:sz w:val="24"/>
          <w:szCs w:val="24"/>
        </w:rPr>
        <w:t>i</w:t>
      </w:r>
      <w:r w:rsidRPr="00D86543">
        <w:rPr>
          <w:rFonts w:ascii="Times New Roman" w:hAnsi="Times New Roman"/>
          <w:sz w:val="24"/>
          <w:szCs w:val="24"/>
        </w:rPr>
        <w:t xml:space="preserve">nistratën </w:t>
      </w:r>
      <w:r w:rsidRPr="00D86543">
        <w:rPr>
          <w:rFonts w:ascii="Times New Roman" w:hAnsi="Times New Roman"/>
          <w:spacing w:val="2"/>
          <w:sz w:val="24"/>
          <w:szCs w:val="24"/>
        </w:rPr>
        <w:t>p</w:t>
      </w:r>
      <w:r w:rsidRPr="00D86543">
        <w:rPr>
          <w:rFonts w:ascii="Times New Roman" w:hAnsi="Times New Roman"/>
          <w:sz w:val="24"/>
          <w:szCs w:val="24"/>
        </w:rPr>
        <w:t>ublike” ;</w:t>
      </w:r>
    </w:p>
    <w:p w:rsidR="00D86543" w:rsidRPr="00D86543" w:rsidRDefault="00D86543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mbi ligjin</w:t>
      </w:r>
      <w:r w:rsidRPr="00D86543">
        <w:rPr>
          <w:rFonts w:ascii="Times New Roman" w:hAnsi="Times New Roman"/>
          <w:bCs/>
          <w:sz w:val="24"/>
          <w:szCs w:val="24"/>
          <w:lang w:val="it-IT"/>
        </w:rPr>
        <w:t xml:space="preserve"> nr.9367 </w:t>
      </w:r>
      <w:proofErr w:type="gramStart"/>
      <w:r w:rsidRPr="00D86543">
        <w:rPr>
          <w:rFonts w:ascii="Times New Roman" w:hAnsi="Times New Roman"/>
          <w:bCs/>
          <w:sz w:val="24"/>
          <w:szCs w:val="24"/>
          <w:lang w:val="it-IT"/>
        </w:rPr>
        <w:t>dt</w:t>
      </w:r>
      <w:proofErr w:type="gramEnd"/>
      <w:r w:rsidRPr="00D86543">
        <w:rPr>
          <w:rFonts w:ascii="Times New Roman" w:hAnsi="Times New Roman"/>
          <w:bCs/>
          <w:sz w:val="24"/>
          <w:szCs w:val="24"/>
          <w:lang w:val="it-IT"/>
        </w:rPr>
        <w:t>. 07.04.2005, “Për parandalimin e konfliktit të interesave në ushtrimin e funksioneve publike” i ndryshuar;</w:t>
      </w:r>
    </w:p>
    <w:p w:rsidR="00D86543" w:rsidRPr="00D86543" w:rsidRDefault="00D86543" w:rsidP="00E864C8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86543">
        <w:rPr>
          <w:rFonts w:ascii="Times New Roman" w:hAnsi="Times New Roman"/>
          <w:sz w:val="24"/>
          <w:szCs w:val="24"/>
        </w:rPr>
        <w:t>Njohuri mbi ligjin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>n</w:t>
      </w:r>
      <w:r w:rsidRPr="00D86543">
        <w:rPr>
          <w:rFonts w:ascii="Times New Roman" w:eastAsia="Arial" w:hAnsi="Times New Roman"/>
          <w:sz w:val="24"/>
          <w:szCs w:val="24"/>
        </w:rPr>
        <w:t>r.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44</w:t>
      </w:r>
      <w:r w:rsidRPr="00D86543">
        <w:rPr>
          <w:rFonts w:ascii="Times New Roman" w:eastAsia="Arial" w:hAnsi="Times New Roman"/>
          <w:sz w:val="24"/>
          <w:szCs w:val="24"/>
        </w:rPr>
        <w:t>/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2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0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1</w:t>
      </w:r>
      <w:r w:rsidRPr="00D86543">
        <w:rPr>
          <w:rFonts w:ascii="Times New Roman" w:eastAsia="Arial" w:hAnsi="Times New Roman"/>
          <w:sz w:val="24"/>
          <w:szCs w:val="24"/>
        </w:rPr>
        <w:t>5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“K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od</w:t>
      </w:r>
      <w:r w:rsidRPr="00D86543">
        <w:rPr>
          <w:rFonts w:ascii="Times New Roman" w:eastAsia="Arial" w:hAnsi="Times New Roman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</w:t>
      </w:r>
      <w:r w:rsidRPr="00D86543">
        <w:rPr>
          <w:rFonts w:ascii="Times New Roman" w:eastAsia="Arial" w:hAnsi="Times New Roman"/>
          <w:sz w:val="24"/>
          <w:szCs w:val="24"/>
        </w:rPr>
        <w:t>roc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edu</w:t>
      </w:r>
      <w:r w:rsidRPr="00D86543">
        <w:rPr>
          <w:rFonts w:ascii="Times New Roman" w:eastAsia="Arial" w:hAnsi="Times New Roman"/>
          <w:sz w:val="24"/>
          <w:szCs w:val="24"/>
        </w:rPr>
        <w:t>ra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v</w:t>
      </w:r>
      <w:r w:rsidRPr="00D86543">
        <w:rPr>
          <w:rFonts w:ascii="Times New Roman" w:eastAsia="Arial" w:hAnsi="Times New Roman"/>
          <w:sz w:val="24"/>
          <w:szCs w:val="24"/>
        </w:rPr>
        <w:t>e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A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dm</w:t>
      </w:r>
      <w:r w:rsidRPr="00D86543">
        <w:rPr>
          <w:rFonts w:ascii="Times New Roman" w:eastAsia="Arial" w:hAnsi="Times New Roman"/>
          <w:spacing w:val="-3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D86543">
        <w:rPr>
          <w:rFonts w:ascii="Times New Roman" w:eastAsia="Arial" w:hAnsi="Times New Roman"/>
          <w:sz w:val="24"/>
          <w:szCs w:val="24"/>
        </w:rPr>
        <w:t>istrati</w:t>
      </w:r>
      <w:r w:rsidRPr="00D86543">
        <w:rPr>
          <w:rFonts w:ascii="Times New Roman" w:eastAsia="Arial" w:hAnsi="Times New Roman"/>
          <w:spacing w:val="-3"/>
          <w:sz w:val="24"/>
          <w:szCs w:val="24"/>
        </w:rPr>
        <w:t>v</w:t>
      </w:r>
      <w:r w:rsidRPr="00D86543">
        <w:rPr>
          <w:rFonts w:ascii="Times New Roman" w:eastAsia="Arial" w:hAnsi="Times New Roman"/>
          <w:sz w:val="24"/>
          <w:szCs w:val="24"/>
        </w:rPr>
        <w:t>e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të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Re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pub</w:t>
      </w:r>
      <w:r w:rsidRPr="00D86543">
        <w:rPr>
          <w:rFonts w:ascii="Times New Roman" w:eastAsia="Arial" w:hAnsi="Times New Roman"/>
          <w:sz w:val="24"/>
          <w:szCs w:val="24"/>
        </w:rPr>
        <w:t>l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>k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ë</w:t>
      </w:r>
      <w:r w:rsidRPr="00D86543">
        <w:rPr>
          <w:rFonts w:ascii="Times New Roman" w:eastAsia="Arial" w:hAnsi="Times New Roman"/>
          <w:sz w:val="24"/>
          <w:szCs w:val="24"/>
        </w:rPr>
        <w:t>s së</w:t>
      </w:r>
      <w:r w:rsidRPr="00D86543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h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q</w:t>
      </w:r>
      <w:r w:rsidRPr="00D86543">
        <w:rPr>
          <w:rFonts w:ascii="Times New Roman" w:eastAsia="Arial" w:hAnsi="Times New Roman"/>
          <w:sz w:val="24"/>
          <w:szCs w:val="24"/>
        </w:rPr>
        <w:t>ip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ë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ë</w:t>
      </w:r>
      <w:r w:rsidRPr="00D86543">
        <w:rPr>
          <w:rFonts w:ascii="Times New Roman" w:eastAsia="Arial" w:hAnsi="Times New Roman"/>
          <w:sz w:val="24"/>
          <w:szCs w:val="24"/>
        </w:rPr>
        <w:t>”;</w:t>
      </w:r>
    </w:p>
    <w:p w:rsidR="00D86543" w:rsidRPr="00D86543" w:rsidRDefault="00D86543" w:rsidP="00E864C8">
      <w:pPr>
        <w:pStyle w:val="ListParagraph"/>
        <w:numPr>
          <w:ilvl w:val="0"/>
          <w:numId w:val="3"/>
        </w:numPr>
        <w:ind w:right="302"/>
        <w:jc w:val="both"/>
        <w:rPr>
          <w:rFonts w:eastAsia="Arial"/>
        </w:rPr>
      </w:pPr>
      <w:r w:rsidRPr="00D86543">
        <w:t>Njohuri mbi ligjin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</w:rPr>
        <w:t>n</w:t>
      </w:r>
      <w:r w:rsidRPr="00D86543">
        <w:rPr>
          <w:rFonts w:eastAsia="Arial"/>
          <w:spacing w:val="-1"/>
        </w:rPr>
        <w:t>r</w:t>
      </w:r>
      <w:r w:rsidRPr="00D86543">
        <w:rPr>
          <w:rFonts w:eastAsia="Arial"/>
        </w:rPr>
        <w:t>.</w:t>
      </w:r>
      <w:r w:rsidRPr="00D86543">
        <w:rPr>
          <w:rFonts w:eastAsia="Arial"/>
          <w:spacing w:val="41"/>
        </w:rPr>
        <w:t xml:space="preserve"> </w:t>
      </w:r>
      <w:r w:rsidRPr="00D86543">
        <w:rPr>
          <w:rFonts w:eastAsia="Arial"/>
          <w:spacing w:val="1"/>
        </w:rPr>
        <w:t>78</w:t>
      </w:r>
      <w:r w:rsidRPr="00D86543">
        <w:rPr>
          <w:rFonts w:eastAsia="Arial"/>
          <w:spacing w:val="-1"/>
        </w:rPr>
        <w:t>5</w:t>
      </w:r>
      <w:r w:rsidRPr="00D86543">
        <w:rPr>
          <w:rFonts w:eastAsia="Arial"/>
        </w:rPr>
        <w:t>0</w:t>
      </w:r>
      <w:r w:rsidRPr="00D86543">
        <w:rPr>
          <w:rFonts w:eastAsia="Arial"/>
          <w:spacing w:val="39"/>
        </w:rPr>
        <w:t xml:space="preserve"> </w:t>
      </w:r>
      <w:r w:rsidRPr="00D86543">
        <w:t xml:space="preserve">dt. </w:t>
      </w:r>
      <w:r w:rsidRPr="00D86543">
        <w:rPr>
          <w:rFonts w:eastAsia="Arial"/>
        </w:rPr>
        <w:t xml:space="preserve"> </w:t>
      </w:r>
      <w:r w:rsidRPr="00D86543">
        <w:rPr>
          <w:rFonts w:eastAsia="Arial"/>
          <w:spacing w:val="1"/>
        </w:rPr>
        <w:t>29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7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1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  <w:spacing w:val="1"/>
        </w:rPr>
        <w:t>9</w:t>
      </w:r>
      <w:r w:rsidRPr="00D86543">
        <w:rPr>
          <w:rFonts w:eastAsia="Arial"/>
        </w:rPr>
        <w:t>4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  <w:spacing w:val="-2"/>
        </w:rPr>
        <w:t>K</w:t>
      </w:r>
      <w:r w:rsidRPr="00D86543">
        <w:rPr>
          <w:rFonts w:eastAsia="Arial"/>
          <w:spacing w:val="1"/>
        </w:rPr>
        <w:t>od</w:t>
      </w:r>
      <w:r w:rsidRPr="00D86543">
        <w:rPr>
          <w:rFonts w:eastAsia="Arial"/>
        </w:rPr>
        <w:t>i C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  <w:spacing w:val="-2"/>
        </w:rPr>
        <w:t>v</w:t>
      </w:r>
      <w:r w:rsidRPr="00D86543">
        <w:rPr>
          <w:rFonts w:eastAsia="Arial"/>
        </w:rPr>
        <w:t>il</w:t>
      </w:r>
      <w:r w:rsidRPr="00D86543">
        <w:rPr>
          <w:rFonts w:eastAsia="Arial"/>
          <w:spacing w:val="2"/>
        </w:rPr>
        <w:t xml:space="preserve"> </w:t>
      </w:r>
      <w:r w:rsidRPr="00D86543">
        <w:rPr>
          <w:rFonts w:eastAsia="Arial"/>
        </w:rPr>
        <w:t>i Re</w:t>
      </w:r>
      <w:r w:rsidRPr="00D86543">
        <w:rPr>
          <w:rFonts w:eastAsia="Arial"/>
          <w:spacing w:val="1"/>
        </w:rPr>
        <w:t>pub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</w:rPr>
        <w:t>së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  <w:spacing w:val="-2"/>
        </w:rPr>
        <w:t>S</w:t>
      </w:r>
      <w:r w:rsidRPr="00D86543">
        <w:rPr>
          <w:rFonts w:eastAsia="Arial"/>
          <w:spacing w:val="1"/>
        </w:rPr>
        <w:t>h</w:t>
      </w:r>
      <w:r w:rsidRPr="00D86543">
        <w:rPr>
          <w:rFonts w:eastAsia="Arial"/>
          <w:spacing w:val="-1"/>
        </w:rPr>
        <w:t>q</w:t>
      </w:r>
      <w:r w:rsidRPr="00D86543">
        <w:rPr>
          <w:rFonts w:eastAsia="Arial"/>
        </w:rPr>
        <w:t>ip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së</w:t>
      </w:r>
      <w:r w:rsidRPr="00D86543">
        <w:rPr>
          <w:rFonts w:eastAsia="Arial"/>
          <w:spacing w:val="1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1"/>
        </w:rPr>
        <w:t xml:space="preserve"> 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r;</w:t>
      </w:r>
    </w:p>
    <w:p w:rsidR="00D86543" w:rsidRPr="00D86543" w:rsidRDefault="00D86543" w:rsidP="00E864C8">
      <w:pPr>
        <w:pStyle w:val="ListParagraph"/>
        <w:numPr>
          <w:ilvl w:val="0"/>
          <w:numId w:val="3"/>
        </w:numPr>
        <w:ind w:right="302"/>
        <w:jc w:val="both"/>
        <w:rPr>
          <w:rFonts w:eastAsia="Arial"/>
        </w:rPr>
      </w:pPr>
      <w:r w:rsidRPr="00D86543">
        <w:t>Njohuri mbi ligjin</w:t>
      </w:r>
      <w:r w:rsidRPr="00D86543">
        <w:rPr>
          <w:rFonts w:eastAsia="Arial"/>
        </w:rPr>
        <w:t xml:space="preserve"> n</w:t>
      </w:r>
      <w:r w:rsidRPr="00D86543">
        <w:rPr>
          <w:rFonts w:eastAsia="Arial"/>
          <w:spacing w:val="-1"/>
        </w:rPr>
        <w:t>r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 xml:space="preserve"> 811</w:t>
      </w:r>
      <w:r w:rsidRPr="00D86543">
        <w:rPr>
          <w:rFonts w:eastAsia="Arial"/>
        </w:rPr>
        <w:t xml:space="preserve">6 </w:t>
      </w:r>
      <w:r w:rsidRPr="00D86543">
        <w:t>dt</w:t>
      </w:r>
      <w:r w:rsidRPr="00D86543">
        <w:rPr>
          <w:rFonts w:eastAsia="Arial"/>
        </w:rPr>
        <w:t xml:space="preserve">. 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0</w:t>
      </w:r>
      <w:r w:rsidRPr="00D86543">
        <w:rPr>
          <w:rFonts w:eastAsia="Arial"/>
          <w:spacing w:val="-1"/>
        </w:rPr>
        <w:t>3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1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  <w:spacing w:val="1"/>
        </w:rPr>
        <w:t>9</w:t>
      </w:r>
      <w:r w:rsidRPr="00D86543">
        <w:rPr>
          <w:rFonts w:eastAsia="Arial"/>
        </w:rPr>
        <w:t>6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K</w:t>
      </w:r>
      <w:r w:rsidRPr="00D86543">
        <w:rPr>
          <w:rFonts w:eastAsia="Arial"/>
          <w:spacing w:val="-1"/>
        </w:rPr>
        <w:t>o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</w:rPr>
        <w:t>i</w:t>
      </w:r>
      <w:r w:rsidRPr="00D86543">
        <w:rPr>
          <w:rFonts w:eastAsia="Arial"/>
          <w:spacing w:val="38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38"/>
        </w:rPr>
        <w:t xml:space="preserve"> </w:t>
      </w:r>
      <w:r w:rsidRPr="00D86543">
        <w:rPr>
          <w:rFonts w:eastAsia="Arial"/>
        </w:rPr>
        <w:t>Proc</w:t>
      </w:r>
      <w:r w:rsidRPr="00D86543">
        <w:rPr>
          <w:rFonts w:eastAsia="Arial"/>
          <w:spacing w:val="1"/>
        </w:rPr>
        <w:t>edu</w:t>
      </w:r>
      <w:r w:rsidRPr="00D86543">
        <w:rPr>
          <w:rFonts w:eastAsia="Arial"/>
        </w:rPr>
        <w:t>rës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C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  <w:spacing w:val="-2"/>
        </w:rPr>
        <w:t>v</w:t>
      </w:r>
      <w:r w:rsidRPr="00D86543">
        <w:rPr>
          <w:rFonts w:eastAsia="Arial"/>
        </w:rPr>
        <w:t>i</w:t>
      </w:r>
      <w:r w:rsidRPr="00D86543">
        <w:rPr>
          <w:rFonts w:eastAsia="Arial"/>
          <w:spacing w:val="-1"/>
        </w:rPr>
        <w:t>l</w:t>
      </w:r>
      <w:r w:rsidRPr="00D86543">
        <w:rPr>
          <w:rFonts w:eastAsia="Arial"/>
        </w:rPr>
        <w:t>e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</w:rPr>
        <w:t>Re</w:t>
      </w:r>
      <w:r w:rsidRPr="00D86543">
        <w:rPr>
          <w:rFonts w:eastAsia="Arial"/>
          <w:spacing w:val="1"/>
        </w:rPr>
        <w:t>pub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 xml:space="preserve">s </w:t>
      </w:r>
      <w:r w:rsidRPr="00D86543">
        <w:rPr>
          <w:rFonts w:eastAsia="Arial"/>
          <w:spacing w:val="8"/>
        </w:rPr>
        <w:t xml:space="preserve"> s</w:t>
      </w:r>
      <w:r w:rsidRPr="00D86543">
        <w:rPr>
          <w:rFonts w:eastAsia="Arial"/>
        </w:rPr>
        <w:t>ë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  <w:spacing w:val="-2"/>
        </w:rPr>
        <w:t>S</w:t>
      </w:r>
      <w:r w:rsidRPr="00D86543">
        <w:rPr>
          <w:rFonts w:eastAsia="Arial"/>
          <w:spacing w:val="1"/>
        </w:rPr>
        <w:t>h</w:t>
      </w:r>
      <w:r w:rsidRPr="00D86543">
        <w:rPr>
          <w:rFonts w:eastAsia="Arial"/>
          <w:spacing w:val="-1"/>
        </w:rPr>
        <w:t>q</w:t>
      </w:r>
      <w:r w:rsidRPr="00D86543">
        <w:rPr>
          <w:rFonts w:eastAsia="Arial"/>
        </w:rPr>
        <w:t>ip</w:t>
      </w:r>
      <w:r w:rsidRPr="00D86543">
        <w:rPr>
          <w:rFonts w:eastAsia="Arial"/>
          <w:spacing w:val="-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,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38"/>
        </w:rPr>
        <w:t xml:space="preserve"> </w:t>
      </w:r>
      <w:r w:rsidRPr="00D86543">
        <w:rPr>
          <w:rFonts w:eastAsia="Arial"/>
          <w:spacing w:val="1"/>
        </w:rPr>
        <w:t>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r;</w:t>
      </w:r>
    </w:p>
    <w:p w:rsidR="00D86543" w:rsidRPr="00D86543" w:rsidRDefault="00D86543" w:rsidP="00E864C8">
      <w:pPr>
        <w:pStyle w:val="ListParagraph"/>
        <w:numPr>
          <w:ilvl w:val="0"/>
          <w:numId w:val="3"/>
        </w:numPr>
        <w:ind w:right="302"/>
        <w:jc w:val="both"/>
        <w:rPr>
          <w:rFonts w:eastAsia="Arial"/>
        </w:rPr>
      </w:pPr>
      <w:r w:rsidRPr="00D86543">
        <w:t xml:space="preserve">Njohuri mbi ligjin </w:t>
      </w:r>
      <w:r w:rsidRPr="00D86543">
        <w:rPr>
          <w:rFonts w:eastAsia="Arial"/>
        </w:rPr>
        <w:t>nr.111/2018” Për kadastrën”;</w:t>
      </w:r>
    </w:p>
    <w:p w:rsidR="00D86543" w:rsidRPr="00D86543" w:rsidRDefault="00D86543" w:rsidP="00E864C8">
      <w:pPr>
        <w:pStyle w:val="ListParagraph"/>
        <w:numPr>
          <w:ilvl w:val="0"/>
          <w:numId w:val="3"/>
        </w:numPr>
        <w:tabs>
          <w:tab w:val="left" w:pos="1460"/>
        </w:tabs>
        <w:spacing w:line="275" w:lineRule="auto"/>
        <w:ind w:right="304"/>
        <w:jc w:val="both"/>
        <w:rPr>
          <w:rFonts w:eastAsia="Arial"/>
        </w:rPr>
      </w:pPr>
      <w:r w:rsidRPr="00D86543">
        <w:t>Njohuri mbi ligjin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>r.</w:t>
      </w:r>
      <w:r w:rsidRPr="00D86543">
        <w:rPr>
          <w:rFonts w:eastAsia="Arial"/>
          <w:spacing w:val="1"/>
        </w:rPr>
        <w:t>856</w:t>
      </w:r>
      <w:r w:rsidRPr="00D86543">
        <w:rPr>
          <w:rFonts w:eastAsia="Arial"/>
        </w:rPr>
        <w:t>1</w:t>
      </w:r>
      <w:r w:rsidRPr="00D86543">
        <w:rPr>
          <w:rFonts w:eastAsia="Arial"/>
          <w:spacing w:val="23"/>
        </w:rPr>
        <w:t xml:space="preserve"> 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</w:rPr>
        <w:t>t.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-1"/>
        </w:rPr>
        <w:t>2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99</w:t>
      </w:r>
      <w:r w:rsidRPr="00D86543">
        <w:rPr>
          <w:rFonts w:eastAsia="Arial"/>
        </w:rPr>
        <w:t>9</w:t>
      </w:r>
      <w:r w:rsidRPr="00D86543">
        <w:rPr>
          <w:rFonts w:eastAsia="Arial"/>
          <w:spacing w:val="25"/>
        </w:rPr>
        <w:t xml:space="preserve"> “</w:t>
      </w:r>
      <w:r w:rsidRPr="00D86543">
        <w:rPr>
          <w:rFonts w:eastAsia="Arial"/>
        </w:rPr>
        <w:t>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24"/>
        </w:rPr>
        <w:t xml:space="preserve"> 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hp</w:t>
      </w:r>
      <w:r w:rsidRPr="00D86543">
        <w:rPr>
          <w:rFonts w:eastAsia="Arial"/>
        </w:rPr>
        <w:t>ro</w:t>
      </w:r>
      <w:r w:rsidRPr="00D86543">
        <w:rPr>
          <w:rFonts w:eastAsia="Arial"/>
          <w:spacing w:val="-1"/>
        </w:rPr>
        <w:t>n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si</w:t>
      </w:r>
      <w:r w:rsidRPr="00D86543">
        <w:rPr>
          <w:rFonts w:eastAsia="Arial"/>
          <w:spacing w:val="-1"/>
        </w:rPr>
        <w:t>m</w:t>
      </w:r>
      <w:r w:rsidRPr="00D86543">
        <w:rPr>
          <w:rFonts w:eastAsia="Arial"/>
          <w:spacing w:val="1"/>
        </w:rPr>
        <w:t>e</w:t>
      </w:r>
      <w:r w:rsidRPr="00D86543">
        <w:rPr>
          <w:rFonts w:eastAsia="Arial"/>
        </w:rPr>
        <w:t>t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  <w:spacing w:val="-1"/>
        </w:rPr>
        <w:t>h</w:t>
      </w:r>
      <w:r w:rsidRPr="00D86543">
        <w:rPr>
          <w:rFonts w:eastAsia="Arial"/>
        </w:rPr>
        <w:t>e</w:t>
      </w:r>
      <w:r w:rsidRPr="00D86543">
        <w:rPr>
          <w:rFonts w:eastAsia="Arial"/>
          <w:spacing w:val="25"/>
        </w:rPr>
        <w:t xml:space="preserve"> </w:t>
      </w:r>
      <w:r w:rsidRPr="00D86543">
        <w:rPr>
          <w:rFonts w:eastAsia="Arial"/>
          <w:spacing w:val="1"/>
        </w:rPr>
        <w:t>ma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r</w:t>
      </w:r>
      <w:r w:rsidRPr="00D86543">
        <w:rPr>
          <w:rFonts w:eastAsia="Arial"/>
        </w:rPr>
        <w:t>jen</w:t>
      </w:r>
      <w:r w:rsidRPr="00D86543">
        <w:rPr>
          <w:rFonts w:eastAsia="Arial"/>
          <w:spacing w:val="23"/>
        </w:rPr>
        <w:t xml:space="preserve"> </w:t>
      </w:r>
      <w:r w:rsidRPr="00D86543">
        <w:rPr>
          <w:rFonts w:eastAsia="Arial"/>
          <w:spacing w:val="-1"/>
        </w:rPr>
        <w:t>n</w:t>
      </w:r>
      <w:r w:rsidRPr="00D86543">
        <w:rPr>
          <w:rFonts w:eastAsia="Arial"/>
        </w:rPr>
        <w:t>ë</w:t>
      </w:r>
    </w:p>
    <w:p w:rsidR="00D86543" w:rsidRPr="00D86543" w:rsidRDefault="00D86543" w:rsidP="00D86543">
      <w:pPr>
        <w:pStyle w:val="NoSpacing"/>
        <w:rPr>
          <w:rFonts w:ascii="Times New Roman" w:eastAsia="Arial" w:hAnsi="Times New Roman"/>
          <w:sz w:val="24"/>
          <w:szCs w:val="24"/>
        </w:rPr>
      </w:pP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          </w:t>
      </w:r>
      <w:r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proofErr w:type="gramStart"/>
      <w:r w:rsidRPr="00D86543">
        <w:rPr>
          <w:rFonts w:ascii="Times New Roman" w:eastAsia="Arial" w:hAnsi="Times New Roman"/>
          <w:spacing w:val="1"/>
          <w:sz w:val="24"/>
          <w:szCs w:val="24"/>
        </w:rPr>
        <w:t>pë</w:t>
      </w:r>
      <w:r w:rsidRPr="00D86543">
        <w:rPr>
          <w:rFonts w:ascii="Times New Roman" w:eastAsia="Arial" w:hAnsi="Times New Roman"/>
          <w:sz w:val="24"/>
          <w:szCs w:val="24"/>
        </w:rPr>
        <w:t>rd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o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>m</w:t>
      </w:r>
      <w:proofErr w:type="gramEnd"/>
      <w:r w:rsidRPr="00D86543">
        <w:rPr>
          <w:rFonts w:ascii="Times New Roman" w:eastAsia="Arial" w:hAnsi="Times New Roman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D86543">
        <w:rPr>
          <w:rFonts w:ascii="Times New Roman" w:eastAsia="Arial" w:hAnsi="Times New Roman"/>
          <w:sz w:val="24"/>
          <w:szCs w:val="24"/>
        </w:rPr>
        <w:t>ë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pë</w:t>
      </w:r>
      <w:r w:rsidRPr="00D86543">
        <w:rPr>
          <w:rFonts w:ascii="Times New Roman" w:eastAsia="Arial" w:hAnsi="Times New Roman"/>
          <w:sz w:val="24"/>
          <w:szCs w:val="24"/>
        </w:rPr>
        <w:t>rk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o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h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hë</w:t>
      </w:r>
      <w:r w:rsidRPr="00D86543">
        <w:rPr>
          <w:rFonts w:ascii="Times New Roman" w:eastAsia="Arial" w:hAnsi="Times New Roman"/>
          <w:sz w:val="24"/>
          <w:szCs w:val="24"/>
        </w:rPr>
        <w:t xml:space="preserve">m </w:t>
      </w:r>
      <w:r w:rsidRPr="00D86543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D86543">
        <w:rPr>
          <w:rFonts w:ascii="Times New Roman" w:eastAsia="Arial" w:hAnsi="Times New Roman"/>
          <w:sz w:val="24"/>
          <w:szCs w:val="24"/>
        </w:rPr>
        <w:t xml:space="preserve">ë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pa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u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z w:val="24"/>
          <w:szCs w:val="24"/>
        </w:rPr>
        <w:t xml:space="preserve">së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</w:t>
      </w:r>
      <w:r w:rsidRPr="00D86543">
        <w:rPr>
          <w:rFonts w:ascii="Times New Roman" w:eastAsia="Arial" w:hAnsi="Times New Roman"/>
          <w:sz w:val="24"/>
          <w:szCs w:val="24"/>
        </w:rPr>
        <w:t>ro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n</w:t>
      </w:r>
      <w:r w:rsidRPr="00D86543">
        <w:rPr>
          <w:rFonts w:ascii="Times New Roman" w:eastAsia="Arial" w:hAnsi="Times New Roman"/>
          <w:sz w:val="24"/>
          <w:szCs w:val="24"/>
        </w:rPr>
        <w:t xml:space="preserve">ë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D86543">
        <w:rPr>
          <w:rFonts w:ascii="Times New Roman" w:eastAsia="Arial" w:hAnsi="Times New Roman"/>
          <w:spacing w:val="-2"/>
          <w:sz w:val="24"/>
          <w:szCs w:val="24"/>
        </w:rPr>
        <w:t>v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a</w:t>
      </w:r>
      <w:r w:rsidRPr="00D86543">
        <w:rPr>
          <w:rFonts w:ascii="Times New Roman" w:eastAsia="Arial" w:hAnsi="Times New Roman"/>
          <w:sz w:val="24"/>
          <w:szCs w:val="24"/>
        </w:rPr>
        <w:t xml:space="preserve">te 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pë</w:t>
      </w:r>
      <w:r w:rsidRPr="00D86543">
        <w:rPr>
          <w:rFonts w:ascii="Times New Roman" w:eastAsia="Arial" w:hAnsi="Times New Roman"/>
          <w:sz w:val="24"/>
          <w:szCs w:val="24"/>
        </w:rPr>
        <w:t>r in</w:t>
      </w:r>
      <w:r w:rsidRPr="00D86543">
        <w:rPr>
          <w:rFonts w:ascii="Times New Roman" w:eastAsia="Arial" w:hAnsi="Times New Roman"/>
          <w:spacing w:val="-1"/>
          <w:sz w:val="24"/>
          <w:szCs w:val="24"/>
        </w:rPr>
        <w:t>te</w:t>
      </w:r>
      <w:r w:rsidRPr="00D86543">
        <w:rPr>
          <w:rFonts w:ascii="Times New Roman" w:eastAsia="Arial" w:hAnsi="Times New Roman"/>
          <w:sz w:val="24"/>
          <w:szCs w:val="24"/>
        </w:rPr>
        <w:t>res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 xml:space="preserve"> publik” i </w:t>
      </w:r>
      <w:r w:rsidRPr="00D86543">
        <w:rPr>
          <w:rFonts w:ascii="Times New Roman" w:eastAsia="Arial" w:hAnsi="Times New Roman"/>
          <w:sz w:val="24"/>
          <w:szCs w:val="24"/>
        </w:rPr>
        <w:t xml:space="preserve">                        </w:t>
      </w:r>
    </w:p>
    <w:p w:rsidR="00D86543" w:rsidRPr="00D86543" w:rsidRDefault="00D86543" w:rsidP="00D86543">
      <w:pPr>
        <w:pStyle w:val="NoSpacing"/>
        <w:rPr>
          <w:rFonts w:ascii="Times New Roman" w:eastAsia="Arial" w:hAnsi="Times New Roman"/>
          <w:sz w:val="24"/>
          <w:szCs w:val="24"/>
        </w:rPr>
      </w:pPr>
      <w:r w:rsidRPr="00D86543">
        <w:rPr>
          <w:rFonts w:ascii="Times New Roman" w:eastAsia="Arial" w:hAnsi="Times New Roman"/>
          <w:sz w:val="24"/>
          <w:szCs w:val="24"/>
        </w:rPr>
        <w:t xml:space="preserve">            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Arial" w:hAnsi="Times New Roman"/>
          <w:sz w:val="24"/>
          <w:szCs w:val="24"/>
        </w:rPr>
        <w:t>n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d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r w:rsidRPr="00D86543">
        <w:rPr>
          <w:rFonts w:ascii="Times New Roman" w:eastAsia="Arial" w:hAnsi="Times New Roman"/>
          <w:spacing w:val="-3"/>
          <w:sz w:val="24"/>
          <w:szCs w:val="24"/>
        </w:rPr>
        <w:t>y</w:t>
      </w:r>
      <w:r w:rsidRPr="00D86543">
        <w:rPr>
          <w:rFonts w:ascii="Times New Roman" w:eastAsia="Arial" w:hAnsi="Times New Roman"/>
          <w:sz w:val="24"/>
          <w:szCs w:val="24"/>
        </w:rPr>
        <w:t>s</w:t>
      </w:r>
      <w:r w:rsidRPr="00D86543">
        <w:rPr>
          <w:rFonts w:ascii="Times New Roman" w:eastAsia="Arial" w:hAnsi="Times New Roman"/>
          <w:spacing w:val="1"/>
          <w:sz w:val="24"/>
          <w:szCs w:val="24"/>
        </w:rPr>
        <w:t>hua</w:t>
      </w:r>
      <w:r w:rsidRPr="00D86543">
        <w:rPr>
          <w:rFonts w:ascii="Times New Roman" w:eastAsia="Arial" w:hAnsi="Times New Roman"/>
          <w:sz w:val="24"/>
          <w:szCs w:val="24"/>
        </w:rPr>
        <w:t>r</w:t>
      </w:r>
      <w:proofErr w:type="gramEnd"/>
      <w:r w:rsidRPr="00D86543">
        <w:rPr>
          <w:rFonts w:ascii="Times New Roman" w:eastAsia="Arial" w:hAnsi="Times New Roman"/>
          <w:sz w:val="24"/>
          <w:szCs w:val="24"/>
        </w:rPr>
        <w:t>;</w:t>
      </w:r>
    </w:p>
    <w:p w:rsidR="00D86543" w:rsidRPr="00D86543" w:rsidRDefault="00D86543" w:rsidP="00E864C8">
      <w:pPr>
        <w:pStyle w:val="ListParagraph"/>
        <w:numPr>
          <w:ilvl w:val="0"/>
          <w:numId w:val="3"/>
        </w:numPr>
        <w:tabs>
          <w:tab w:val="left" w:pos="1460"/>
        </w:tabs>
        <w:spacing w:line="275" w:lineRule="auto"/>
        <w:ind w:right="304"/>
        <w:jc w:val="both"/>
        <w:rPr>
          <w:rFonts w:eastAsia="Arial"/>
        </w:rPr>
      </w:pPr>
      <w:r w:rsidRPr="00D86543">
        <w:t xml:space="preserve">Njohuri mbi ligjin 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>r.</w:t>
      </w:r>
      <w:r w:rsidRPr="00D86543">
        <w:rPr>
          <w:rFonts w:eastAsia="Arial"/>
          <w:spacing w:val="1"/>
        </w:rPr>
        <w:t>9</w:t>
      </w:r>
      <w:r w:rsidRPr="00D86543">
        <w:rPr>
          <w:rFonts w:eastAsia="Arial"/>
          <w:spacing w:val="-1"/>
        </w:rPr>
        <w:t>6</w:t>
      </w:r>
      <w:r w:rsidRPr="00D86543">
        <w:rPr>
          <w:rFonts w:eastAsia="Arial"/>
          <w:spacing w:val="1"/>
        </w:rPr>
        <w:t>43</w:t>
      </w:r>
      <w:r w:rsidRPr="00D86543">
        <w:rPr>
          <w:rFonts w:eastAsia="Arial"/>
        </w:rPr>
        <w:t>,</w:t>
      </w:r>
      <w:r w:rsidRPr="00D86543">
        <w:rPr>
          <w:rFonts w:eastAsia="Arial"/>
          <w:spacing w:val="39"/>
        </w:rPr>
        <w:t xml:space="preserve"> </w:t>
      </w:r>
      <w:r w:rsidRPr="00D86543">
        <w:t>dt.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-1"/>
        </w:rPr>
        <w:t>0</w:t>
      </w:r>
      <w:r w:rsidRPr="00D86543">
        <w:rPr>
          <w:rFonts w:eastAsia="Arial"/>
        </w:rPr>
        <w:t>.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1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5"/>
        </w:rPr>
        <w:t>0</w:t>
      </w:r>
      <w:r w:rsidRPr="00D86543">
        <w:rPr>
          <w:rFonts w:eastAsia="Arial"/>
          <w:spacing w:val="1"/>
        </w:rPr>
        <w:t>0</w:t>
      </w:r>
      <w:r w:rsidRPr="00D86543">
        <w:rPr>
          <w:rFonts w:eastAsia="Arial"/>
        </w:rPr>
        <w:t>6</w:t>
      </w:r>
      <w:r w:rsidRPr="00D86543">
        <w:rPr>
          <w:rFonts w:eastAsia="Arial"/>
          <w:spacing w:val="39"/>
        </w:rPr>
        <w:t xml:space="preserve"> “</w:t>
      </w:r>
      <w:r w:rsidRPr="00D86543">
        <w:rPr>
          <w:rFonts w:eastAsia="Arial"/>
          <w:spacing w:val="-2"/>
        </w:rPr>
        <w:t>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>r</w:t>
      </w:r>
      <w:r w:rsidRPr="00D86543">
        <w:rPr>
          <w:rFonts w:eastAsia="Arial"/>
          <w:spacing w:val="40"/>
        </w:rPr>
        <w:t xml:space="preserve"> </w:t>
      </w:r>
      <w:r w:rsidRPr="00D86543">
        <w:rPr>
          <w:rFonts w:eastAsia="Arial"/>
          <w:spacing w:val="1"/>
        </w:rPr>
        <w:t>p</w:t>
      </w:r>
      <w:r w:rsidRPr="00D86543">
        <w:rPr>
          <w:rFonts w:eastAsia="Arial"/>
          <w:spacing w:val="-3"/>
        </w:rPr>
        <w:t>r</w:t>
      </w:r>
      <w:r w:rsidRPr="00D86543">
        <w:rPr>
          <w:rFonts w:eastAsia="Arial"/>
          <w:spacing w:val="1"/>
        </w:rPr>
        <w:t>o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u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1"/>
        </w:rPr>
        <w:t>im</w:t>
      </w:r>
      <w:r w:rsidRPr="00D86543">
        <w:rPr>
          <w:rFonts w:eastAsia="Arial"/>
        </w:rPr>
        <w:t>in</w:t>
      </w:r>
      <w:r w:rsidRPr="00D86543">
        <w:rPr>
          <w:rFonts w:eastAsia="Arial"/>
          <w:spacing w:val="41"/>
        </w:rPr>
        <w:t xml:space="preserve"> </w:t>
      </w:r>
      <w:r w:rsidRPr="00D86543">
        <w:rPr>
          <w:rFonts w:eastAsia="Arial"/>
          <w:spacing w:val="1"/>
        </w:rPr>
        <w:t>p</w:t>
      </w:r>
      <w:r w:rsidRPr="00D86543">
        <w:rPr>
          <w:rFonts w:eastAsia="Arial"/>
          <w:spacing w:val="-1"/>
        </w:rPr>
        <w:t>u</w:t>
      </w:r>
      <w:r w:rsidRPr="00D86543">
        <w:rPr>
          <w:rFonts w:eastAsia="Arial"/>
          <w:spacing w:val="1"/>
        </w:rPr>
        <w:t>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3"/>
        </w:rPr>
        <w:t xml:space="preserve"> </w:t>
      </w:r>
      <w:r w:rsidRPr="00D86543">
        <w:rPr>
          <w:rFonts w:eastAsia="Arial"/>
        </w:rPr>
        <w:t>»</w:t>
      </w:r>
      <w:r w:rsidRPr="00D86543">
        <w:rPr>
          <w:rFonts w:eastAsia="Arial"/>
          <w:spacing w:val="39"/>
        </w:rPr>
        <w:t xml:space="preserve"> </w:t>
      </w:r>
      <w:r w:rsidRPr="00D86543">
        <w:rPr>
          <w:rFonts w:eastAsia="Arial"/>
        </w:rPr>
        <w:t xml:space="preserve">i </w:t>
      </w:r>
      <w:r w:rsidRPr="00D86543">
        <w:rPr>
          <w:rFonts w:eastAsia="Arial"/>
          <w:spacing w:val="1"/>
        </w:rPr>
        <w:t>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r;</w:t>
      </w:r>
    </w:p>
    <w:p w:rsidR="00D86543" w:rsidRPr="00D86543" w:rsidRDefault="00D86543" w:rsidP="00E864C8">
      <w:pPr>
        <w:pStyle w:val="ListParagraph"/>
        <w:numPr>
          <w:ilvl w:val="0"/>
          <w:numId w:val="3"/>
        </w:numPr>
        <w:tabs>
          <w:tab w:val="left" w:pos="1460"/>
        </w:tabs>
        <w:spacing w:line="275" w:lineRule="auto"/>
        <w:ind w:right="304"/>
        <w:jc w:val="both"/>
        <w:rPr>
          <w:rFonts w:eastAsia="Arial"/>
        </w:rPr>
      </w:pPr>
      <w:r w:rsidRPr="00D86543">
        <w:t xml:space="preserve">Njohuri mbi ligjin 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 xml:space="preserve">r. </w:t>
      </w:r>
      <w:r w:rsidRPr="00D86543">
        <w:rPr>
          <w:rFonts w:eastAsia="Arial"/>
          <w:spacing w:val="-1"/>
        </w:rPr>
        <w:t>9</w:t>
      </w:r>
      <w:r w:rsidRPr="00D86543">
        <w:rPr>
          <w:rFonts w:eastAsia="Arial"/>
          <w:spacing w:val="1"/>
        </w:rPr>
        <w:t>8</w:t>
      </w:r>
      <w:r w:rsidRPr="00D86543">
        <w:rPr>
          <w:rFonts w:eastAsia="Arial"/>
          <w:spacing w:val="-1"/>
        </w:rPr>
        <w:t>7</w:t>
      </w:r>
      <w:r w:rsidRPr="00D86543">
        <w:rPr>
          <w:rFonts w:eastAsia="Arial"/>
          <w:spacing w:val="1"/>
        </w:rPr>
        <w:t>4</w:t>
      </w:r>
      <w:r w:rsidRPr="00D86543">
        <w:rPr>
          <w:rFonts w:eastAsia="Arial"/>
        </w:rPr>
        <w:t xml:space="preserve">, </w:t>
      </w:r>
      <w:r w:rsidRPr="00D86543">
        <w:rPr>
          <w:rFonts w:eastAsia="Arial"/>
          <w:spacing w:val="16"/>
        </w:rPr>
        <w:t xml:space="preserve"> </w:t>
      </w:r>
      <w:r w:rsidRPr="00D86543">
        <w:t>dt.</w:t>
      </w:r>
      <w:r w:rsidRPr="00D86543">
        <w:rPr>
          <w:rFonts w:eastAsia="Arial"/>
        </w:rPr>
        <w:t xml:space="preserve"> </w:t>
      </w:r>
      <w:r w:rsidRPr="00D86543">
        <w:rPr>
          <w:rFonts w:eastAsia="Arial"/>
          <w:spacing w:val="16"/>
        </w:rPr>
        <w:t xml:space="preserve"> </w:t>
      </w:r>
      <w:r w:rsidRPr="00D86543">
        <w:rPr>
          <w:rFonts w:eastAsia="Arial"/>
          <w:spacing w:val="-1"/>
        </w:rPr>
        <w:t>1</w:t>
      </w:r>
      <w:r w:rsidRPr="00D86543">
        <w:rPr>
          <w:rFonts w:eastAsia="Arial"/>
          <w:spacing w:val="1"/>
        </w:rPr>
        <w:t>4</w:t>
      </w:r>
      <w:r w:rsidRPr="00D86543">
        <w:rPr>
          <w:rFonts w:eastAsia="Arial"/>
        </w:rPr>
        <w:t>.</w:t>
      </w:r>
      <w:r w:rsidRPr="00D86543">
        <w:rPr>
          <w:rFonts w:eastAsia="Arial"/>
          <w:spacing w:val="1"/>
        </w:rPr>
        <w:t>2</w:t>
      </w:r>
      <w:r w:rsidRPr="00D86543">
        <w:rPr>
          <w:rFonts w:eastAsia="Arial"/>
          <w:spacing w:val="-2"/>
        </w:rPr>
        <w:t>.</w:t>
      </w:r>
      <w:r w:rsidRPr="00D86543">
        <w:rPr>
          <w:rFonts w:eastAsia="Arial"/>
          <w:spacing w:val="1"/>
        </w:rPr>
        <w:t>20</w:t>
      </w:r>
      <w:r w:rsidRPr="00D86543">
        <w:rPr>
          <w:rFonts w:eastAsia="Arial"/>
          <w:spacing w:val="-1"/>
        </w:rPr>
        <w:t>0</w:t>
      </w:r>
      <w:r w:rsidRPr="00D86543">
        <w:rPr>
          <w:rFonts w:eastAsia="Arial"/>
        </w:rPr>
        <w:t xml:space="preserve">8 </w:t>
      </w:r>
      <w:r w:rsidRPr="00D86543">
        <w:rPr>
          <w:rFonts w:eastAsia="Arial"/>
          <w:spacing w:val="19"/>
        </w:rPr>
        <w:t xml:space="preserve"> </w:t>
      </w:r>
      <w:r w:rsidRPr="00D86543">
        <w:rPr>
          <w:rFonts w:eastAsia="Arial"/>
        </w:rPr>
        <w:t>“</w:t>
      </w:r>
      <w:r w:rsidRPr="00D86543">
        <w:rPr>
          <w:rFonts w:eastAsia="Arial"/>
          <w:spacing w:val="-2"/>
        </w:rPr>
        <w:t>P</w:t>
      </w:r>
      <w:r w:rsidRPr="00D86543">
        <w:rPr>
          <w:rFonts w:eastAsia="Arial"/>
          <w:spacing w:val="1"/>
        </w:rPr>
        <w:t>ë</w:t>
      </w:r>
      <w:r w:rsidRPr="00D86543">
        <w:rPr>
          <w:rFonts w:eastAsia="Arial"/>
        </w:rPr>
        <w:t xml:space="preserve">r </w:t>
      </w:r>
      <w:r w:rsidRPr="00D86543">
        <w:rPr>
          <w:rFonts w:eastAsia="Arial"/>
          <w:spacing w:val="17"/>
        </w:rPr>
        <w:t xml:space="preserve"> </w:t>
      </w:r>
      <w:r w:rsidRPr="00D86543">
        <w:rPr>
          <w:rFonts w:eastAsia="Arial"/>
          <w:spacing w:val="-1"/>
        </w:rPr>
        <w:t>a</w:t>
      </w:r>
      <w:r w:rsidRPr="00D86543">
        <w:rPr>
          <w:rFonts w:eastAsia="Arial"/>
          <w:spacing w:val="1"/>
        </w:rPr>
        <w:t>n</w:t>
      </w:r>
      <w:r w:rsidRPr="00D86543">
        <w:rPr>
          <w:rFonts w:eastAsia="Arial"/>
        </w:rPr>
        <w:t>k</w:t>
      </w:r>
      <w:r w:rsidRPr="00D86543">
        <w:rPr>
          <w:rFonts w:eastAsia="Arial"/>
          <w:spacing w:val="1"/>
        </w:rPr>
        <w:t>a</w:t>
      </w:r>
      <w:r w:rsidRPr="00D86543">
        <w:rPr>
          <w:rFonts w:eastAsia="Arial"/>
          <w:spacing w:val="-1"/>
        </w:rPr>
        <w:t>n</w:t>
      </w:r>
      <w:r w:rsidRPr="00D86543">
        <w:rPr>
          <w:rFonts w:eastAsia="Arial"/>
          <w:spacing w:val="1"/>
        </w:rPr>
        <w:t>d</w:t>
      </w:r>
      <w:r w:rsidRPr="00D86543">
        <w:rPr>
          <w:rFonts w:eastAsia="Arial"/>
        </w:rPr>
        <w:t xml:space="preserve">in </w:t>
      </w:r>
      <w:r w:rsidRPr="00D86543">
        <w:rPr>
          <w:rFonts w:eastAsia="Arial"/>
          <w:spacing w:val="18"/>
        </w:rPr>
        <w:t xml:space="preserve"> </w:t>
      </w:r>
      <w:r w:rsidRPr="00D86543">
        <w:rPr>
          <w:rFonts w:eastAsia="Arial"/>
          <w:spacing w:val="-1"/>
        </w:rPr>
        <w:t>p</w:t>
      </w:r>
      <w:r w:rsidRPr="00D86543">
        <w:rPr>
          <w:rFonts w:eastAsia="Arial"/>
          <w:spacing w:val="1"/>
        </w:rPr>
        <w:t>ub</w:t>
      </w:r>
      <w:r w:rsidRPr="00D86543">
        <w:rPr>
          <w:rFonts w:eastAsia="Arial"/>
        </w:rPr>
        <w:t>l</w:t>
      </w:r>
      <w:r w:rsidRPr="00D86543">
        <w:rPr>
          <w:rFonts w:eastAsia="Arial"/>
          <w:spacing w:val="-1"/>
        </w:rPr>
        <w:t>i</w:t>
      </w:r>
      <w:r w:rsidRPr="00D86543">
        <w:rPr>
          <w:rFonts w:eastAsia="Arial"/>
        </w:rPr>
        <w:t>k</w:t>
      </w:r>
      <w:r w:rsidRPr="00D86543">
        <w:rPr>
          <w:rFonts w:eastAsia="Arial"/>
          <w:spacing w:val="-1"/>
        </w:rPr>
        <w:t>”</w:t>
      </w:r>
      <w:r w:rsidRPr="00D86543">
        <w:rPr>
          <w:rFonts w:eastAsia="Arial"/>
        </w:rPr>
        <w:t xml:space="preserve">, </w:t>
      </w:r>
      <w:r w:rsidRPr="00D86543">
        <w:rPr>
          <w:rFonts w:eastAsia="Arial"/>
          <w:spacing w:val="18"/>
        </w:rPr>
        <w:t xml:space="preserve"> </w:t>
      </w:r>
      <w:r w:rsidRPr="00D86543">
        <w:rPr>
          <w:rFonts w:eastAsia="Arial"/>
        </w:rPr>
        <w:t>i</w:t>
      </w:r>
      <w:r w:rsidRPr="00D86543">
        <w:rPr>
          <w:rFonts w:eastAsia="Arial"/>
          <w:spacing w:val="1"/>
        </w:rPr>
        <w:t>nd</w:t>
      </w:r>
      <w:r w:rsidRPr="00D86543">
        <w:rPr>
          <w:rFonts w:eastAsia="Arial"/>
        </w:rPr>
        <w:t>r</w:t>
      </w:r>
      <w:r w:rsidRPr="00D86543">
        <w:rPr>
          <w:rFonts w:eastAsia="Arial"/>
          <w:spacing w:val="-3"/>
        </w:rPr>
        <w:t>y</w:t>
      </w:r>
      <w:r w:rsidRPr="00D86543">
        <w:rPr>
          <w:rFonts w:eastAsia="Arial"/>
        </w:rPr>
        <w:t>s</w:t>
      </w:r>
      <w:r w:rsidRPr="00D86543">
        <w:rPr>
          <w:rFonts w:eastAsia="Arial"/>
          <w:spacing w:val="1"/>
        </w:rPr>
        <w:t>hua</w:t>
      </w:r>
      <w:r w:rsidRPr="00D86543">
        <w:rPr>
          <w:rFonts w:eastAsia="Arial"/>
        </w:rPr>
        <w:t>r.</w:t>
      </w:r>
    </w:p>
    <w:p w:rsidR="00425E1E" w:rsidRDefault="00425E1E" w:rsidP="00425E1E">
      <w:pPr>
        <w:pStyle w:val="NoSpacing"/>
        <w:spacing w:line="276" w:lineRule="auto"/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425E1E" w:rsidRDefault="00425E1E" w:rsidP="00425E1E">
      <w:pPr>
        <w:pStyle w:val="NoSpacing"/>
        <w:spacing w:line="276" w:lineRule="auto"/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</w:pPr>
    </w:p>
    <w:p w:rsidR="00425E1E" w:rsidRPr="00DB1FDA" w:rsidRDefault="00425E1E" w:rsidP="00425E1E">
      <w:pPr>
        <w:pStyle w:val="NoSpacing"/>
        <w:spacing w:line="276" w:lineRule="auto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proofErr w:type="gramStart"/>
      <w:r w:rsidRPr="00DB1FDA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2.5  </w:t>
      </w:r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</w:t>
      </w:r>
      <w:proofErr w:type="gramEnd"/>
      <w:r w:rsidRPr="00DB1FDA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 xml:space="preserve"> E VLERËSIMIT TË KANDIDATËVE</w:t>
      </w: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sz w:val="24"/>
          <w:szCs w:val="24"/>
        </w:rPr>
      </w:pPr>
      <w:r w:rsidRPr="00DB1F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e shpallur fitues nga verifikimi paraprak do të vlerësohen në lidhje me:</w:t>
      </w:r>
    </w:p>
    <w:p w:rsidR="00425E1E" w:rsidRPr="00DB1FDA" w:rsidRDefault="00425E1E" w:rsidP="00425E1E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Jetëshkrimin, që konsiston në vlerësimin e arsimit, përvojës e të trajnimeve të lidhura me fushën;</w:t>
      </w:r>
    </w:p>
    <w:p w:rsidR="00425E1E" w:rsidRPr="00DB1FDA" w:rsidRDefault="00425E1E" w:rsidP="00425E1E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>Vleresimin me shkrim;</w:t>
      </w:r>
    </w:p>
    <w:p w:rsidR="00425E1E" w:rsidRPr="00E136C0" w:rsidRDefault="00425E1E" w:rsidP="00425E1E">
      <w:pPr>
        <w:pStyle w:val="ListParagraph"/>
        <w:numPr>
          <w:ilvl w:val="0"/>
          <w:numId w:val="1"/>
        </w:numPr>
        <w:tabs>
          <w:tab w:val="left" w:pos="0"/>
        </w:tabs>
        <w:spacing w:line="276" w:lineRule="auto"/>
      </w:pPr>
      <w:r w:rsidRPr="00DB1FDA">
        <w:t xml:space="preserve">Intervistën e strukturuar me gojë; </w:t>
      </w:r>
    </w:p>
    <w:p w:rsidR="00425E1E" w:rsidRPr="00DB1FDA" w:rsidRDefault="00425E1E" w:rsidP="00425E1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1FDA">
        <w:rPr>
          <w:rFonts w:ascii="Times New Roman" w:hAnsi="Times New Roman"/>
          <w:b/>
          <w:spacing w:val="-7"/>
          <w:sz w:val="24"/>
          <w:szCs w:val="24"/>
        </w:rPr>
        <w:t>Total</w:t>
      </w:r>
      <w:r w:rsidRPr="00DB1FDA">
        <w:rPr>
          <w:rFonts w:ascii="Times New Roman" w:hAnsi="Times New Roman"/>
          <w:b/>
          <w:sz w:val="24"/>
          <w:szCs w:val="24"/>
        </w:rPr>
        <w:t xml:space="preserve">i I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pi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k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vle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r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ës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i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mi</w:t>
      </w:r>
      <w:r w:rsidRPr="00DB1FDA">
        <w:rPr>
          <w:rFonts w:ascii="Times New Roman" w:hAnsi="Times New Roman"/>
          <w:b/>
          <w:sz w:val="24"/>
          <w:szCs w:val="24"/>
        </w:rPr>
        <w:t xml:space="preserve">t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kan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d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idat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v</w:t>
      </w:r>
      <w:r w:rsidRPr="00DB1FDA">
        <w:rPr>
          <w:rFonts w:ascii="Times New Roman" w:hAnsi="Times New Roman"/>
          <w:b/>
          <w:sz w:val="24"/>
          <w:szCs w:val="24"/>
        </w:rPr>
        <w:t xml:space="preserve">e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ë</w:t>
      </w:r>
      <w:r w:rsidRPr="00DB1FDA">
        <w:rPr>
          <w:rFonts w:ascii="Times New Roman" w:hAnsi="Times New Roman"/>
          <w:b/>
          <w:spacing w:val="-5"/>
          <w:sz w:val="24"/>
          <w:szCs w:val="24"/>
        </w:rPr>
        <w:t>s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ht</w:t>
      </w:r>
      <w:r w:rsidRPr="00DB1FDA">
        <w:rPr>
          <w:rFonts w:ascii="Times New Roman" w:hAnsi="Times New Roman"/>
          <w:b/>
          <w:sz w:val="24"/>
          <w:szCs w:val="24"/>
        </w:rPr>
        <w:t xml:space="preserve">ë </w:t>
      </w:r>
      <w:r w:rsidRPr="00DB1FDA">
        <w:rPr>
          <w:rFonts w:ascii="Times New Roman" w:hAnsi="Times New Roman"/>
          <w:b/>
          <w:spacing w:val="-7"/>
          <w:sz w:val="24"/>
          <w:szCs w:val="24"/>
        </w:rPr>
        <w:t>100</w:t>
      </w:r>
      <w:r w:rsidRPr="00DB1FDA">
        <w:rPr>
          <w:rFonts w:ascii="Times New Roman" w:hAnsi="Times New Roman"/>
          <w:b/>
          <w:sz w:val="24"/>
          <w:szCs w:val="24"/>
        </w:rPr>
        <w:t xml:space="preserve">, të 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c</w:t>
      </w:r>
      <w:r w:rsidRPr="00DB1FDA">
        <w:rPr>
          <w:rFonts w:ascii="Times New Roman" w:hAnsi="Times New Roman"/>
          <w:b/>
          <w:sz w:val="24"/>
          <w:szCs w:val="24"/>
        </w:rPr>
        <w:t>ilat nd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a</w:t>
      </w:r>
      <w:r w:rsidRPr="00DB1FDA">
        <w:rPr>
          <w:rFonts w:ascii="Times New Roman" w:hAnsi="Times New Roman"/>
          <w:b/>
          <w:sz w:val="24"/>
          <w:szCs w:val="24"/>
        </w:rPr>
        <w:t>hen pë</w:t>
      </w:r>
      <w:r w:rsidRPr="00DB1FDA">
        <w:rPr>
          <w:rFonts w:ascii="Times New Roman" w:hAnsi="Times New Roman"/>
          <w:b/>
          <w:spacing w:val="2"/>
          <w:sz w:val="24"/>
          <w:szCs w:val="24"/>
        </w:rPr>
        <w:t>r</w:t>
      </w:r>
      <w:r w:rsidRPr="00DB1FDA">
        <w:rPr>
          <w:rFonts w:ascii="Times New Roman" w:hAnsi="Times New Roman"/>
          <w:b/>
          <w:sz w:val="24"/>
          <w:szCs w:val="24"/>
        </w:rPr>
        <w:t>katësisht:</w:t>
      </w:r>
    </w:p>
    <w:p w:rsidR="00425E1E" w:rsidRDefault="00425E1E" w:rsidP="00425E1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shd w:val="clear" w:color="auto" w:fill="FFFFFF"/>
        </w:rPr>
      </w:pPr>
      <w:r w:rsidRPr="00DB1FDA">
        <w:rPr>
          <w:b/>
          <w:bCs/>
          <w:color w:val="000000"/>
          <w:shd w:val="clear" w:color="auto" w:fill="FFFFFF"/>
        </w:rPr>
        <w:t>Kandidatët do të vlerësohen në lidhje me:</w:t>
      </w: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>a- Vlerësimin me shkrim,                   deri në 40 pikë;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b- Intervistën e strukturuar me gojë që konsiston në motivimin, aspiratat dhe </w:t>
      </w: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rPr>
          <w:color w:val="000000"/>
          <w:shd w:val="clear" w:color="auto" w:fill="FFFFFF"/>
        </w:rPr>
      </w:pPr>
      <w:r w:rsidRPr="00DB1FDA">
        <w:rPr>
          <w:color w:val="000000"/>
          <w:shd w:val="clear" w:color="auto" w:fill="FFFFFF"/>
        </w:rPr>
        <w:t xml:space="preserve">     pritshmëritë e tyre për karrierën,   deri në 40 pikë;</w:t>
      </w:r>
      <w:r w:rsidRPr="00DB1FDA">
        <w:rPr>
          <w:rStyle w:val="apple-converted-space"/>
          <w:color w:val="000000"/>
          <w:shd w:val="clear" w:color="auto" w:fill="FFFFFF"/>
        </w:rPr>
        <w:t> </w:t>
      </w:r>
      <w:r w:rsidRPr="00DB1FDA">
        <w:rPr>
          <w:color w:val="000000"/>
        </w:rPr>
        <w:br/>
      </w:r>
      <w:r w:rsidRPr="00DB1FDA">
        <w:rPr>
          <w:color w:val="000000"/>
          <w:shd w:val="clear" w:color="auto" w:fill="FFFFFF"/>
        </w:rPr>
        <w:t xml:space="preserve">c- Jetëshkrimin, që konsiston në vlerësimin e arsimimit, të përvojës e të trajnimeve, të </w:t>
      </w: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rPr>
          <w:b/>
          <w:bCs/>
          <w:color w:val="000000"/>
          <w:position w:val="1"/>
        </w:rPr>
      </w:pPr>
      <w:r w:rsidRPr="00DB1FDA">
        <w:rPr>
          <w:color w:val="000000"/>
          <w:shd w:val="clear" w:color="auto" w:fill="FFFFFF"/>
        </w:rPr>
        <w:t xml:space="preserve">     lidhura me fushën,                        deri në 20 pikë.</w:t>
      </w:r>
      <w:r w:rsidRPr="00DB1FDA">
        <w:rPr>
          <w:rStyle w:val="apple-converted-space"/>
          <w:color w:val="000000"/>
          <w:shd w:val="clear" w:color="auto" w:fill="FFFFFF"/>
        </w:rPr>
        <w:t> </w:t>
      </w:r>
    </w:p>
    <w:p w:rsidR="00425E1E" w:rsidRDefault="00425E1E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D86543" w:rsidRDefault="00D86543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D86543" w:rsidRDefault="00D86543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D86543" w:rsidRDefault="00D86543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D86543" w:rsidRDefault="00D86543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D86543" w:rsidRDefault="00D86543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D86543" w:rsidRDefault="00D86543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FFFFFF"/>
        </w:rPr>
        <w:t>2</w:t>
      </w:r>
      <w:r w:rsidRPr="00DB1FDA">
        <w:rPr>
          <w:b/>
          <w:bCs/>
          <w:color w:val="FFFFFF"/>
          <w:shd w:val="clear" w:color="auto" w:fill="000000"/>
        </w:rPr>
        <w:t xml:space="preserve">2.6 </w:t>
      </w:r>
      <w:r w:rsidRPr="00DB1FDA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  <w:r w:rsidRPr="00DB1FDA">
        <w:rPr>
          <w:b/>
          <w:bCs/>
          <w:color w:val="000000"/>
          <w:position w:val="1"/>
        </w:rPr>
        <w:t xml:space="preserve">         KOMUNIKIMIT</w:t>
      </w:r>
    </w:p>
    <w:p w:rsidR="00425E1E" w:rsidRPr="00DB1FDA" w:rsidRDefault="00425E1E" w:rsidP="00425E1E">
      <w:pPr>
        <w:pStyle w:val="ListParagraph"/>
        <w:tabs>
          <w:tab w:val="left" w:pos="0"/>
        </w:tabs>
        <w:spacing w:line="276" w:lineRule="auto"/>
        <w:ind w:left="0"/>
        <w:jc w:val="both"/>
        <w:rPr>
          <w:b/>
          <w:bCs/>
          <w:color w:val="000000"/>
          <w:position w:val="1"/>
        </w:rPr>
      </w:pP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Pr="00494001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Start"/>
      <w:r w:rsidRPr="00494001">
        <w:rPr>
          <w:rFonts w:ascii="Times New Roman" w:hAnsi="Times New Roman" w:cs="Times New Roman"/>
          <w:sz w:val="24"/>
          <w:szCs w:val="24"/>
          <w:lang w:val="sq-AL"/>
        </w:rPr>
        <w:t>Agjencia  Kombëtare</w:t>
      </w:r>
      <w:proofErr w:type="gramEnd"/>
      <w:r w:rsidRPr="00494001">
        <w:rPr>
          <w:rFonts w:ascii="Times New Roman" w:hAnsi="Times New Roman" w:cs="Times New Roman"/>
          <w:sz w:val="24"/>
          <w:szCs w:val="24"/>
          <w:lang w:val="sq-AL"/>
        </w:rPr>
        <w:t xml:space="preserve"> e Punësimit dhe Aftësive</w:t>
      </w:r>
      <w:r w:rsidRPr="00494001">
        <w:rPr>
          <w:rFonts w:ascii="Times New Roman" w:eastAsia="Calibri" w:hAnsi="Times New Roman" w:cs="Times New Roman"/>
          <w:sz w:val="24"/>
          <w:szCs w:val="24"/>
        </w:rPr>
        <w:t>”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. Të gjithë kandidatët pjesëmarrës jofitues në këtë proçedurë do të </w:t>
      </w:r>
      <w:proofErr w:type="gramStart"/>
      <w:r w:rsidRPr="00DB1FDA">
        <w:rPr>
          <w:rFonts w:ascii="Times New Roman" w:hAnsi="Times New Roman" w:cs="Times New Roman"/>
          <w:color w:val="000000"/>
          <w:sz w:val="24"/>
          <w:szCs w:val="24"/>
        </w:rPr>
        <w:t>njoftohen  individualisht</w:t>
      </w:r>
      <w:proofErr w:type="gramEnd"/>
      <w:r w:rsidRPr="00DB1FDA">
        <w:rPr>
          <w:rFonts w:ascii="Times New Roman" w:hAnsi="Times New Roman" w:cs="Times New Roman"/>
          <w:color w:val="000000"/>
          <w:sz w:val="24"/>
          <w:szCs w:val="24"/>
        </w:rPr>
        <w:t xml:space="preserve"> në mënyrë elektronike , për rezultatet </w:t>
      </w:r>
      <w:r w:rsidRPr="00DB1FDA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DB1F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5E1E" w:rsidRPr="00DB1FDA" w:rsidRDefault="00425E1E" w:rsidP="00425E1E">
      <w:pPr>
        <w:widowControl w:val="0"/>
        <w:autoSpaceDE w:val="0"/>
        <w:autoSpaceDN w:val="0"/>
        <w:adjustRightInd w:val="0"/>
        <w:spacing w:after="0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41A9E" w:rsidRDefault="00741A9E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150CB3" w:rsidRDefault="00150CB3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54605" w:rsidRDefault="00554605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54605" w:rsidRDefault="00554605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54605" w:rsidRDefault="00554605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54605" w:rsidRDefault="00554605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554605" w:rsidRDefault="00554605" w:rsidP="00AF7526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554605" w:rsidSect="00725B5C">
      <w:footerReference w:type="default" r:id="rId10"/>
      <w:pgSz w:w="12240" w:h="15840"/>
      <w:pgMar w:top="709" w:right="1608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052" w:rsidRDefault="007B3052" w:rsidP="009867F9">
      <w:pPr>
        <w:spacing w:after="0" w:line="240" w:lineRule="auto"/>
      </w:pPr>
      <w:r>
        <w:separator/>
      </w:r>
    </w:p>
  </w:endnote>
  <w:endnote w:type="continuationSeparator" w:id="0">
    <w:p w:rsidR="007B3052" w:rsidRDefault="007B3052" w:rsidP="0098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F3" w:rsidRPr="008A4F6B" w:rsidRDefault="00B153F3" w:rsidP="003C6DD8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</w:t>
    </w:r>
    <w:r w:rsidRPr="00F25566">
      <w:rPr>
        <w:rFonts w:ascii="Arial" w:hAnsi="Arial" w:cs="Arial"/>
        <w:i/>
        <w:sz w:val="15"/>
        <w:szCs w:val="15"/>
        <w:lang w:val="sq-AL"/>
      </w:rPr>
      <w:t xml:space="preserve">Adresa: Rr. 13 Dhjetori, Nr.1  Shkodër, web: </w:t>
    </w:r>
    <w:hyperlink r:id="rId1" w:history="1">
      <w:r w:rsidRPr="00F25566"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 w:rsidRPr="00F25566"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</w:t>
    </w:r>
  </w:p>
  <w:p w:rsidR="00B153F3" w:rsidRDefault="00B153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F3" w:rsidRDefault="00B153F3">
    <w:pPr>
      <w:pStyle w:val="Footer"/>
    </w:pPr>
    <w:r>
      <w:t>________________________________________________________________________________</w:t>
    </w:r>
  </w:p>
  <w:p w:rsidR="00B153F3" w:rsidRPr="009867F9" w:rsidRDefault="00B153F3" w:rsidP="009867F9">
    <w:pPr>
      <w:pStyle w:val="Footer"/>
      <w:jc w:val="center"/>
      <w:rPr>
        <w:sz w:val="15"/>
        <w:szCs w:val="15"/>
      </w:rPr>
    </w:pPr>
    <w:r w:rsidRPr="009867F9">
      <w:rPr>
        <w:rFonts w:ascii="Times New Roman" w:hAnsi="Times New Roman" w:cs="Times New Roman"/>
        <w:i/>
        <w:sz w:val="15"/>
        <w:szCs w:val="15"/>
        <w:lang w:val="sq-AL"/>
      </w:rPr>
      <w:t xml:space="preserve">Adresa: Rr. 13 Dhjetori, Nr.1  Shkodër, web: </w:t>
    </w:r>
    <w:hyperlink r:id="rId1" w:history="1">
      <w:r w:rsidRPr="009867F9">
        <w:rPr>
          <w:rStyle w:val="Hyperlink"/>
          <w:rFonts w:ascii="Times New Roman" w:hAnsi="Times New Roman"/>
          <w:i/>
          <w:sz w:val="15"/>
          <w:szCs w:val="15"/>
          <w:lang w:val="sq-AL"/>
        </w:rPr>
        <w:t>www.bashkiashkoder.gov.al</w:t>
      </w:r>
    </w:hyperlink>
    <w:r w:rsidRPr="009867F9">
      <w:rPr>
        <w:rFonts w:ascii="Times New Roman" w:hAnsi="Times New Roman" w:cs="Times New Roman"/>
        <w:i/>
        <w:sz w:val="15"/>
        <w:szCs w:val="15"/>
        <w:lang w:val="sq-AL"/>
      </w:rPr>
      <w:t xml:space="preserve">, e-mail: </w:t>
    </w:r>
    <w:hyperlink r:id="rId2" w:history="1">
      <w:r w:rsidRPr="009867F9">
        <w:rPr>
          <w:rStyle w:val="Hyperlink"/>
          <w:rFonts w:ascii="Times New Roman" w:hAnsi="Times New Roman"/>
          <w:i/>
          <w:sz w:val="15"/>
          <w:szCs w:val="15"/>
          <w:lang w:val="sq-AL"/>
        </w:rPr>
        <w:t>info@bashkiashkoder.gov.al</w:t>
      </w:r>
    </w:hyperlink>
    <w:r w:rsidRPr="009867F9">
      <w:rPr>
        <w:rFonts w:ascii="Times New Roman" w:hAnsi="Times New Roman" w:cs="Times New Roman"/>
        <w:i/>
        <w:sz w:val="15"/>
        <w:szCs w:val="15"/>
        <w:lang w:val="sq-AL"/>
      </w:rPr>
      <w:t>,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052" w:rsidRDefault="007B3052" w:rsidP="009867F9">
      <w:pPr>
        <w:spacing w:after="0" w:line="240" w:lineRule="auto"/>
      </w:pPr>
      <w:r>
        <w:separator/>
      </w:r>
    </w:p>
  </w:footnote>
  <w:footnote w:type="continuationSeparator" w:id="0">
    <w:p w:rsidR="007B3052" w:rsidRDefault="007B3052" w:rsidP="00986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782"/>
    <w:multiLevelType w:val="hybridMultilevel"/>
    <w:tmpl w:val="FA64723E"/>
    <w:lvl w:ilvl="0" w:tplc="344E137C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0E131997"/>
    <w:multiLevelType w:val="hybridMultilevel"/>
    <w:tmpl w:val="3F62F604"/>
    <w:lvl w:ilvl="0" w:tplc="BD6A2B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50CD5"/>
    <w:multiLevelType w:val="hybridMultilevel"/>
    <w:tmpl w:val="E102AFD0"/>
    <w:lvl w:ilvl="0" w:tplc="0270F7EA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>
    <w:nsid w:val="11BE6456"/>
    <w:multiLevelType w:val="hybridMultilevel"/>
    <w:tmpl w:val="3C808D5E"/>
    <w:lvl w:ilvl="0" w:tplc="2452CA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E203D"/>
    <w:multiLevelType w:val="hybridMultilevel"/>
    <w:tmpl w:val="F2D8E072"/>
    <w:lvl w:ilvl="0" w:tplc="062ACE8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1E252B23"/>
    <w:multiLevelType w:val="hybridMultilevel"/>
    <w:tmpl w:val="55200F16"/>
    <w:lvl w:ilvl="0" w:tplc="0270F7EA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29101232"/>
    <w:multiLevelType w:val="hybridMultilevel"/>
    <w:tmpl w:val="ADFACEEC"/>
    <w:lvl w:ilvl="0" w:tplc="AA6C738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2F1D326D"/>
    <w:multiLevelType w:val="hybridMultilevel"/>
    <w:tmpl w:val="E3643882"/>
    <w:lvl w:ilvl="0" w:tplc="F92EFF12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>
    <w:nsid w:val="30E45B59"/>
    <w:multiLevelType w:val="hybridMultilevel"/>
    <w:tmpl w:val="40B27384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3F7FE7"/>
    <w:multiLevelType w:val="hybridMultilevel"/>
    <w:tmpl w:val="71D80158"/>
    <w:lvl w:ilvl="0" w:tplc="9AA8B6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A6ECE"/>
    <w:multiLevelType w:val="hybridMultilevel"/>
    <w:tmpl w:val="3D94B5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586C2B"/>
    <w:multiLevelType w:val="hybridMultilevel"/>
    <w:tmpl w:val="E102AFD0"/>
    <w:lvl w:ilvl="0" w:tplc="0270F7EA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558C3200"/>
    <w:multiLevelType w:val="hybridMultilevel"/>
    <w:tmpl w:val="71788EA2"/>
    <w:lvl w:ilvl="0" w:tplc="AA7C05EC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4">
    <w:nsid w:val="5BBA379C"/>
    <w:multiLevelType w:val="hybridMultilevel"/>
    <w:tmpl w:val="FB7A1058"/>
    <w:lvl w:ilvl="0" w:tplc="FBD01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56FFD"/>
    <w:multiLevelType w:val="hybridMultilevel"/>
    <w:tmpl w:val="6ED8F77C"/>
    <w:lvl w:ilvl="0" w:tplc="63CE3F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06888"/>
    <w:multiLevelType w:val="hybridMultilevel"/>
    <w:tmpl w:val="829888D4"/>
    <w:lvl w:ilvl="0" w:tplc="FC7250C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7">
    <w:nsid w:val="5F296EA3"/>
    <w:multiLevelType w:val="hybridMultilevel"/>
    <w:tmpl w:val="2A148608"/>
    <w:lvl w:ilvl="0" w:tplc="A9828B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85AC6"/>
    <w:multiLevelType w:val="hybridMultilevel"/>
    <w:tmpl w:val="F7306E84"/>
    <w:lvl w:ilvl="0" w:tplc="1C3EF238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A1503B5"/>
    <w:multiLevelType w:val="hybridMultilevel"/>
    <w:tmpl w:val="7506DEF2"/>
    <w:lvl w:ilvl="0" w:tplc="21C4A70E">
      <w:start w:val="1"/>
      <w:numFmt w:val="lowerLetter"/>
      <w:lvlText w:val="%1-"/>
      <w:lvlJc w:val="left"/>
      <w:pPr>
        <w:ind w:left="476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0">
    <w:nsid w:val="786E595C"/>
    <w:multiLevelType w:val="multilevel"/>
    <w:tmpl w:val="EE5CC9D0"/>
    <w:lvl w:ilvl="0">
      <w:start w:val="22"/>
      <w:numFmt w:val="decimal"/>
      <w:lvlText w:val="%1"/>
      <w:lvlJc w:val="left"/>
      <w:pPr>
        <w:ind w:left="420" w:hanging="420"/>
      </w:pPr>
      <w:rPr>
        <w:rFonts w:eastAsia="Times New Roman" w:hint="default"/>
        <w:color w:val="FFFFFF"/>
      </w:rPr>
    </w:lvl>
    <w:lvl w:ilvl="1">
      <w:start w:val="2"/>
      <w:numFmt w:val="decimal"/>
      <w:lvlText w:val="%1.%2"/>
      <w:lvlJc w:val="left"/>
      <w:pPr>
        <w:ind w:left="641" w:hanging="420"/>
      </w:pPr>
      <w:rPr>
        <w:rFonts w:eastAsia="Times New Roman" w:hint="default"/>
        <w:color w:val="FFFFFF"/>
      </w:rPr>
    </w:lvl>
    <w:lvl w:ilvl="2">
      <w:start w:val="1"/>
      <w:numFmt w:val="decimal"/>
      <w:lvlText w:val="%1.%2.%3"/>
      <w:lvlJc w:val="left"/>
      <w:pPr>
        <w:ind w:left="1162" w:hanging="720"/>
      </w:pPr>
      <w:rPr>
        <w:rFonts w:eastAsia="Times New Roman" w:hint="default"/>
        <w:color w:val="FFFFFF"/>
      </w:rPr>
    </w:lvl>
    <w:lvl w:ilvl="3">
      <w:start w:val="1"/>
      <w:numFmt w:val="decimal"/>
      <w:lvlText w:val="%1.%2.%3.%4"/>
      <w:lvlJc w:val="left"/>
      <w:pPr>
        <w:ind w:left="1383" w:hanging="720"/>
      </w:pPr>
      <w:rPr>
        <w:rFonts w:eastAsia="Times New Roman" w:hint="default"/>
        <w:color w:val="FFFFFF"/>
      </w:rPr>
    </w:lvl>
    <w:lvl w:ilvl="4">
      <w:start w:val="1"/>
      <w:numFmt w:val="decimal"/>
      <w:lvlText w:val="%1.%2.%3.%4.%5"/>
      <w:lvlJc w:val="left"/>
      <w:pPr>
        <w:ind w:left="1964" w:hanging="1080"/>
      </w:pPr>
      <w:rPr>
        <w:rFonts w:eastAsia="Times New Roman" w:hint="default"/>
        <w:color w:val="FFFFFF"/>
      </w:rPr>
    </w:lvl>
    <w:lvl w:ilvl="5">
      <w:start w:val="1"/>
      <w:numFmt w:val="decimal"/>
      <w:lvlText w:val="%1.%2.%3.%4.%5.%6"/>
      <w:lvlJc w:val="left"/>
      <w:pPr>
        <w:ind w:left="2185" w:hanging="1080"/>
      </w:pPr>
      <w:rPr>
        <w:rFonts w:eastAsia="Times New Roman" w:hint="default"/>
        <w:color w:val="FFFFFF"/>
      </w:rPr>
    </w:lvl>
    <w:lvl w:ilvl="6">
      <w:start w:val="1"/>
      <w:numFmt w:val="decimal"/>
      <w:lvlText w:val="%1.%2.%3.%4.%5.%6.%7"/>
      <w:lvlJc w:val="left"/>
      <w:pPr>
        <w:ind w:left="2766" w:hanging="1440"/>
      </w:pPr>
      <w:rPr>
        <w:rFonts w:eastAsia="Times New Roman" w:hint="default"/>
        <w:color w:val="FFFFFF"/>
      </w:rPr>
    </w:lvl>
    <w:lvl w:ilvl="7">
      <w:start w:val="1"/>
      <w:numFmt w:val="decimal"/>
      <w:lvlText w:val="%1.%2.%3.%4.%5.%6.%7.%8"/>
      <w:lvlJc w:val="left"/>
      <w:pPr>
        <w:ind w:left="2987" w:hanging="1440"/>
      </w:pPr>
      <w:rPr>
        <w:rFonts w:eastAsia="Times New Roman" w:hint="default"/>
        <w:color w:val="FFFFFF"/>
      </w:rPr>
    </w:lvl>
    <w:lvl w:ilvl="8">
      <w:start w:val="1"/>
      <w:numFmt w:val="decimal"/>
      <w:lvlText w:val="%1.%2.%3.%4.%5.%6.%7.%8.%9"/>
      <w:lvlJc w:val="left"/>
      <w:pPr>
        <w:ind w:left="3208" w:hanging="1440"/>
      </w:pPr>
      <w:rPr>
        <w:rFonts w:eastAsia="Times New Roman" w:hint="default"/>
        <w:color w:val="FFFFFF"/>
      </w:rPr>
    </w:lvl>
  </w:abstractNum>
  <w:abstractNum w:abstractNumId="21">
    <w:nsid w:val="7E6B2350"/>
    <w:multiLevelType w:val="hybridMultilevel"/>
    <w:tmpl w:val="DCAAF084"/>
    <w:lvl w:ilvl="0" w:tplc="4FA84EAE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20"/>
  </w:num>
  <w:num w:numId="5">
    <w:abstractNumId w:val="0"/>
  </w:num>
  <w:num w:numId="6">
    <w:abstractNumId w:val="6"/>
  </w:num>
  <w:num w:numId="7">
    <w:abstractNumId w:val="12"/>
  </w:num>
  <w:num w:numId="8">
    <w:abstractNumId w:val="19"/>
  </w:num>
  <w:num w:numId="9">
    <w:abstractNumId w:val="18"/>
  </w:num>
  <w:num w:numId="10">
    <w:abstractNumId w:val="5"/>
  </w:num>
  <w:num w:numId="11">
    <w:abstractNumId w:val="16"/>
  </w:num>
  <w:num w:numId="12">
    <w:abstractNumId w:val="21"/>
  </w:num>
  <w:num w:numId="13">
    <w:abstractNumId w:val="3"/>
  </w:num>
  <w:num w:numId="14">
    <w:abstractNumId w:val="15"/>
  </w:num>
  <w:num w:numId="15">
    <w:abstractNumId w:val="10"/>
  </w:num>
  <w:num w:numId="16">
    <w:abstractNumId w:val="7"/>
  </w:num>
  <w:num w:numId="17">
    <w:abstractNumId w:val="13"/>
  </w:num>
  <w:num w:numId="18">
    <w:abstractNumId w:val="4"/>
  </w:num>
  <w:num w:numId="19">
    <w:abstractNumId w:val="17"/>
  </w:num>
  <w:num w:numId="20">
    <w:abstractNumId w:val="11"/>
  </w:num>
  <w:num w:numId="21">
    <w:abstractNumId w:val="14"/>
  </w:num>
  <w:num w:numId="22">
    <w:abstractNumId w:val="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4928"/>
    <w:rsid w:val="000050E6"/>
    <w:rsid w:val="000068E5"/>
    <w:rsid w:val="0001168B"/>
    <w:rsid w:val="00016E24"/>
    <w:rsid w:val="00023CAD"/>
    <w:rsid w:val="00023F44"/>
    <w:rsid w:val="0002525B"/>
    <w:rsid w:val="00025F5C"/>
    <w:rsid w:val="000319E1"/>
    <w:rsid w:val="000368A8"/>
    <w:rsid w:val="00041FB4"/>
    <w:rsid w:val="0004424C"/>
    <w:rsid w:val="000443CF"/>
    <w:rsid w:val="000555BF"/>
    <w:rsid w:val="00062C3A"/>
    <w:rsid w:val="000759CF"/>
    <w:rsid w:val="00077879"/>
    <w:rsid w:val="00091A16"/>
    <w:rsid w:val="000A50E7"/>
    <w:rsid w:val="000B288A"/>
    <w:rsid w:val="000B4298"/>
    <w:rsid w:val="000C7A00"/>
    <w:rsid w:val="000D126B"/>
    <w:rsid w:val="000D15CA"/>
    <w:rsid w:val="000D21F9"/>
    <w:rsid w:val="000D5F91"/>
    <w:rsid w:val="000D72BD"/>
    <w:rsid w:val="000E1D83"/>
    <w:rsid w:val="000E5196"/>
    <w:rsid w:val="000E53A0"/>
    <w:rsid w:val="000F03FC"/>
    <w:rsid w:val="0010367D"/>
    <w:rsid w:val="00103AA8"/>
    <w:rsid w:val="0010475C"/>
    <w:rsid w:val="00117E0F"/>
    <w:rsid w:val="0012315C"/>
    <w:rsid w:val="001313EE"/>
    <w:rsid w:val="00137436"/>
    <w:rsid w:val="00141065"/>
    <w:rsid w:val="00144AB5"/>
    <w:rsid w:val="00150CB3"/>
    <w:rsid w:val="0018615A"/>
    <w:rsid w:val="001A004C"/>
    <w:rsid w:val="001A6992"/>
    <w:rsid w:val="001A6C8B"/>
    <w:rsid w:val="001A709A"/>
    <w:rsid w:val="001B4BA6"/>
    <w:rsid w:val="001B7BB1"/>
    <w:rsid w:val="001C02E5"/>
    <w:rsid w:val="001C5F20"/>
    <w:rsid w:val="001D3F39"/>
    <w:rsid w:val="001D7AF1"/>
    <w:rsid w:val="001E2843"/>
    <w:rsid w:val="001E77DB"/>
    <w:rsid w:val="001F1AE1"/>
    <w:rsid w:val="001F2CF8"/>
    <w:rsid w:val="001F4E9A"/>
    <w:rsid w:val="00200AC8"/>
    <w:rsid w:val="00201B17"/>
    <w:rsid w:val="00201C4A"/>
    <w:rsid w:val="00206363"/>
    <w:rsid w:val="00215B0E"/>
    <w:rsid w:val="002162AD"/>
    <w:rsid w:val="002216AF"/>
    <w:rsid w:val="00221E16"/>
    <w:rsid w:val="00224C88"/>
    <w:rsid w:val="00226FAE"/>
    <w:rsid w:val="00227AE3"/>
    <w:rsid w:val="002325F0"/>
    <w:rsid w:val="0023698C"/>
    <w:rsid w:val="002509DE"/>
    <w:rsid w:val="00250EC2"/>
    <w:rsid w:val="0026002E"/>
    <w:rsid w:val="00265D73"/>
    <w:rsid w:val="002741DC"/>
    <w:rsid w:val="00281AF5"/>
    <w:rsid w:val="00286E27"/>
    <w:rsid w:val="00291919"/>
    <w:rsid w:val="0029587C"/>
    <w:rsid w:val="00297F0F"/>
    <w:rsid w:val="002A5611"/>
    <w:rsid w:val="002B4824"/>
    <w:rsid w:val="002B7492"/>
    <w:rsid w:val="002D0EFC"/>
    <w:rsid w:val="002D753E"/>
    <w:rsid w:val="002D78E5"/>
    <w:rsid w:val="002E7FF7"/>
    <w:rsid w:val="003006CF"/>
    <w:rsid w:val="00315733"/>
    <w:rsid w:val="00316A10"/>
    <w:rsid w:val="00322E71"/>
    <w:rsid w:val="00331DEC"/>
    <w:rsid w:val="00335C48"/>
    <w:rsid w:val="00343168"/>
    <w:rsid w:val="00344D43"/>
    <w:rsid w:val="003520F9"/>
    <w:rsid w:val="0035697D"/>
    <w:rsid w:val="00356D6D"/>
    <w:rsid w:val="00365C9F"/>
    <w:rsid w:val="0036631A"/>
    <w:rsid w:val="00371DA0"/>
    <w:rsid w:val="0037360F"/>
    <w:rsid w:val="0037681F"/>
    <w:rsid w:val="00380801"/>
    <w:rsid w:val="00381D17"/>
    <w:rsid w:val="00382933"/>
    <w:rsid w:val="00386CA3"/>
    <w:rsid w:val="00387E43"/>
    <w:rsid w:val="003A2D3C"/>
    <w:rsid w:val="003A790A"/>
    <w:rsid w:val="003B1EAA"/>
    <w:rsid w:val="003B3F2C"/>
    <w:rsid w:val="003B5835"/>
    <w:rsid w:val="003C2DF8"/>
    <w:rsid w:val="003C6AC7"/>
    <w:rsid w:val="003C6DD8"/>
    <w:rsid w:val="003E138C"/>
    <w:rsid w:val="003E1F36"/>
    <w:rsid w:val="003F1106"/>
    <w:rsid w:val="00402375"/>
    <w:rsid w:val="00404D92"/>
    <w:rsid w:val="00410870"/>
    <w:rsid w:val="00411877"/>
    <w:rsid w:val="00414245"/>
    <w:rsid w:val="00425E1E"/>
    <w:rsid w:val="004268E9"/>
    <w:rsid w:val="00437B84"/>
    <w:rsid w:val="00437E90"/>
    <w:rsid w:val="00441AC2"/>
    <w:rsid w:val="004478CB"/>
    <w:rsid w:val="00457D6B"/>
    <w:rsid w:val="004853C4"/>
    <w:rsid w:val="00485943"/>
    <w:rsid w:val="00486CA0"/>
    <w:rsid w:val="00490271"/>
    <w:rsid w:val="00492841"/>
    <w:rsid w:val="00494001"/>
    <w:rsid w:val="004A0F7E"/>
    <w:rsid w:val="004A1C5B"/>
    <w:rsid w:val="004A3A2D"/>
    <w:rsid w:val="004B0042"/>
    <w:rsid w:val="004C27EA"/>
    <w:rsid w:val="004C4AF0"/>
    <w:rsid w:val="004C4B30"/>
    <w:rsid w:val="004C7464"/>
    <w:rsid w:val="004D08FE"/>
    <w:rsid w:val="004D2DD5"/>
    <w:rsid w:val="004D3729"/>
    <w:rsid w:val="004D3B53"/>
    <w:rsid w:val="004E4838"/>
    <w:rsid w:val="004F7158"/>
    <w:rsid w:val="00514ECE"/>
    <w:rsid w:val="00525C6E"/>
    <w:rsid w:val="00526620"/>
    <w:rsid w:val="00526769"/>
    <w:rsid w:val="00535758"/>
    <w:rsid w:val="0053728F"/>
    <w:rsid w:val="00542B25"/>
    <w:rsid w:val="00544D52"/>
    <w:rsid w:val="0055067C"/>
    <w:rsid w:val="00554605"/>
    <w:rsid w:val="00555D71"/>
    <w:rsid w:val="00571E01"/>
    <w:rsid w:val="005749F1"/>
    <w:rsid w:val="00574D09"/>
    <w:rsid w:val="005869BF"/>
    <w:rsid w:val="0059388D"/>
    <w:rsid w:val="005A3F0F"/>
    <w:rsid w:val="005B2ECA"/>
    <w:rsid w:val="005C0EF2"/>
    <w:rsid w:val="005C4AE1"/>
    <w:rsid w:val="005C501D"/>
    <w:rsid w:val="005C771C"/>
    <w:rsid w:val="005D2296"/>
    <w:rsid w:val="005E26D6"/>
    <w:rsid w:val="005E39BF"/>
    <w:rsid w:val="005E7720"/>
    <w:rsid w:val="005F0DF3"/>
    <w:rsid w:val="005F1A2F"/>
    <w:rsid w:val="006111D2"/>
    <w:rsid w:val="00613877"/>
    <w:rsid w:val="00614D55"/>
    <w:rsid w:val="00614F71"/>
    <w:rsid w:val="00615FF0"/>
    <w:rsid w:val="00641F2F"/>
    <w:rsid w:val="00655186"/>
    <w:rsid w:val="006552D3"/>
    <w:rsid w:val="00657BCE"/>
    <w:rsid w:val="00672D89"/>
    <w:rsid w:val="006800F4"/>
    <w:rsid w:val="00683775"/>
    <w:rsid w:val="00692995"/>
    <w:rsid w:val="006A0D8B"/>
    <w:rsid w:val="006A3E16"/>
    <w:rsid w:val="006A69C8"/>
    <w:rsid w:val="006B0EF2"/>
    <w:rsid w:val="006C2A5D"/>
    <w:rsid w:val="006C655B"/>
    <w:rsid w:val="006C6BA9"/>
    <w:rsid w:val="006D2A3C"/>
    <w:rsid w:val="006E03B5"/>
    <w:rsid w:val="006E1FB6"/>
    <w:rsid w:val="006E3A8D"/>
    <w:rsid w:val="006E74D5"/>
    <w:rsid w:val="006F1BB1"/>
    <w:rsid w:val="006F1BBC"/>
    <w:rsid w:val="006F49C6"/>
    <w:rsid w:val="0070099F"/>
    <w:rsid w:val="00710ACD"/>
    <w:rsid w:val="00717754"/>
    <w:rsid w:val="00721BF5"/>
    <w:rsid w:val="00722026"/>
    <w:rsid w:val="007225DF"/>
    <w:rsid w:val="0072295B"/>
    <w:rsid w:val="00725B5C"/>
    <w:rsid w:val="00725E00"/>
    <w:rsid w:val="007320F9"/>
    <w:rsid w:val="00733228"/>
    <w:rsid w:val="00735C58"/>
    <w:rsid w:val="00737AC4"/>
    <w:rsid w:val="00740C53"/>
    <w:rsid w:val="00741A9E"/>
    <w:rsid w:val="00741B08"/>
    <w:rsid w:val="00742508"/>
    <w:rsid w:val="007471A6"/>
    <w:rsid w:val="00766A68"/>
    <w:rsid w:val="007743DB"/>
    <w:rsid w:val="00785822"/>
    <w:rsid w:val="00795434"/>
    <w:rsid w:val="007B3052"/>
    <w:rsid w:val="007B35BB"/>
    <w:rsid w:val="007B67F4"/>
    <w:rsid w:val="007C37C0"/>
    <w:rsid w:val="007D1342"/>
    <w:rsid w:val="007D42BB"/>
    <w:rsid w:val="007E0777"/>
    <w:rsid w:val="007E4071"/>
    <w:rsid w:val="007E7C20"/>
    <w:rsid w:val="007F01A7"/>
    <w:rsid w:val="007F71C3"/>
    <w:rsid w:val="00801038"/>
    <w:rsid w:val="00801103"/>
    <w:rsid w:val="008024B9"/>
    <w:rsid w:val="00802A8C"/>
    <w:rsid w:val="00811767"/>
    <w:rsid w:val="008141AD"/>
    <w:rsid w:val="008156FC"/>
    <w:rsid w:val="00815FFE"/>
    <w:rsid w:val="00824DC4"/>
    <w:rsid w:val="00826A61"/>
    <w:rsid w:val="00834377"/>
    <w:rsid w:val="00843919"/>
    <w:rsid w:val="008572F2"/>
    <w:rsid w:val="0086106F"/>
    <w:rsid w:val="00861E7B"/>
    <w:rsid w:val="00874ACE"/>
    <w:rsid w:val="0087530F"/>
    <w:rsid w:val="00877516"/>
    <w:rsid w:val="008935D7"/>
    <w:rsid w:val="008A0668"/>
    <w:rsid w:val="008A5C3B"/>
    <w:rsid w:val="008A787F"/>
    <w:rsid w:val="008B44BC"/>
    <w:rsid w:val="008B45CE"/>
    <w:rsid w:val="008D234C"/>
    <w:rsid w:val="008E1FA9"/>
    <w:rsid w:val="008E52E3"/>
    <w:rsid w:val="008E6001"/>
    <w:rsid w:val="008F03A4"/>
    <w:rsid w:val="008F1625"/>
    <w:rsid w:val="008F50F8"/>
    <w:rsid w:val="008F5885"/>
    <w:rsid w:val="008F7572"/>
    <w:rsid w:val="00901132"/>
    <w:rsid w:val="00912DFF"/>
    <w:rsid w:val="00912EB6"/>
    <w:rsid w:val="00914917"/>
    <w:rsid w:val="009163CE"/>
    <w:rsid w:val="00917D22"/>
    <w:rsid w:val="0092035D"/>
    <w:rsid w:val="00920D8F"/>
    <w:rsid w:val="00922596"/>
    <w:rsid w:val="009310D0"/>
    <w:rsid w:val="009314E2"/>
    <w:rsid w:val="00932FAB"/>
    <w:rsid w:val="009338CA"/>
    <w:rsid w:val="009356FB"/>
    <w:rsid w:val="00936BD9"/>
    <w:rsid w:val="00937968"/>
    <w:rsid w:val="009421B7"/>
    <w:rsid w:val="0094693D"/>
    <w:rsid w:val="00951F26"/>
    <w:rsid w:val="00964EB8"/>
    <w:rsid w:val="00965A22"/>
    <w:rsid w:val="009664B9"/>
    <w:rsid w:val="00967D0C"/>
    <w:rsid w:val="00976035"/>
    <w:rsid w:val="00984E06"/>
    <w:rsid w:val="009852CC"/>
    <w:rsid w:val="009867F9"/>
    <w:rsid w:val="00991B13"/>
    <w:rsid w:val="00994ED6"/>
    <w:rsid w:val="009A5168"/>
    <w:rsid w:val="009B40A0"/>
    <w:rsid w:val="009B7218"/>
    <w:rsid w:val="009C380B"/>
    <w:rsid w:val="009C4560"/>
    <w:rsid w:val="009D1FF1"/>
    <w:rsid w:val="009D78FF"/>
    <w:rsid w:val="009E153E"/>
    <w:rsid w:val="009E4DC7"/>
    <w:rsid w:val="009E6346"/>
    <w:rsid w:val="009F343A"/>
    <w:rsid w:val="009F70B8"/>
    <w:rsid w:val="00A02359"/>
    <w:rsid w:val="00A02B14"/>
    <w:rsid w:val="00A03699"/>
    <w:rsid w:val="00A126B9"/>
    <w:rsid w:val="00A22568"/>
    <w:rsid w:val="00A313D6"/>
    <w:rsid w:val="00A31CA2"/>
    <w:rsid w:val="00A336E0"/>
    <w:rsid w:val="00A33B7C"/>
    <w:rsid w:val="00A4453C"/>
    <w:rsid w:val="00A54EB9"/>
    <w:rsid w:val="00A55E41"/>
    <w:rsid w:val="00A62BC9"/>
    <w:rsid w:val="00A66571"/>
    <w:rsid w:val="00A70A39"/>
    <w:rsid w:val="00A746B3"/>
    <w:rsid w:val="00A77232"/>
    <w:rsid w:val="00A8142D"/>
    <w:rsid w:val="00A928FF"/>
    <w:rsid w:val="00A95D41"/>
    <w:rsid w:val="00A965EB"/>
    <w:rsid w:val="00AA06A2"/>
    <w:rsid w:val="00AA1B96"/>
    <w:rsid w:val="00AA3EC6"/>
    <w:rsid w:val="00AA45C8"/>
    <w:rsid w:val="00AB0905"/>
    <w:rsid w:val="00AB1B95"/>
    <w:rsid w:val="00AB2264"/>
    <w:rsid w:val="00AB2D4F"/>
    <w:rsid w:val="00AB5420"/>
    <w:rsid w:val="00AC66AA"/>
    <w:rsid w:val="00AD0FFD"/>
    <w:rsid w:val="00AD285A"/>
    <w:rsid w:val="00AD4779"/>
    <w:rsid w:val="00AD75BC"/>
    <w:rsid w:val="00AD7650"/>
    <w:rsid w:val="00AE3195"/>
    <w:rsid w:val="00AE3843"/>
    <w:rsid w:val="00AF425A"/>
    <w:rsid w:val="00AF6A2F"/>
    <w:rsid w:val="00AF7526"/>
    <w:rsid w:val="00B10845"/>
    <w:rsid w:val="00B153F3"/>
    <w:rsid w:val="00B21BCC"/>
    <w:rsid w:val="00B41A9C"/>
    <w:rsid w:val="00B4383C"/>
    <w:rsid w:val="00B47412"/>
    <w:rsid w:val="00B509ED"/>
    <w:rsid w:val="00B52A95"/>
    <w:rsid w:val="00B631C5"/>
    <w:rsid w:val="00B67F24"/>
    <w:rsid w:val="00B7233B"/>
    <w:rsid w:val="00B72B3E"/>
    <w:rsid w:val="00B73E82"/>
    <w:rsid w:val="00B75CBD"/>
    <w:rsid w:val="00B83042"/>
    <w:rsid w:val="00B87A38"/>
    <w:rsid w:val="00B941D0"/>
    <w:rsid w:val="00B972BF"/>
    <w:rsid w:val="00BA6F9D"/>
    <w:rsid w:val="00BB21CB"/>
    <w:rsid w:val="00BB31C1"/>
    <w:rsid w:val="00BB479B"/>
    <w:rsid w:val="00BC04FC"/>
    <w:rsid w:val="00BC7872"/>
    <w:rsid w:val="00BD23BD"/>
    <w:rsid w:val="00BD6F76"/>
    <w:rsid w:val="00BD7568"/>
    <w:rsid w:val="00BE1A19"/>
    <w:rsid w:val="00BE2541"/>
    <w:rsid w:val="00BE4A62"/>
    <w:rsid w:val="00BF14F5"/>
    <w:rsid w:val="00BF2368"/>
    <w:rsid w:val="00BF3A5A"/>
    <w:rsid w:val="00BF5E4B"/>
    <w:rsid w:val="00BF7C40"/>
    <w:rsid w:val="00C00721"/>
    <w:rsid w:val="00C0306C"/>
    <w:rsid w:val="00C103B9"/>
    <w:rsid w:val="00C14928"/>
    <w:rsid w:val="00C14A40"/>
    <w:rsid w:val="00C15BD7"/>
    <w:rsid w:val="00C17324"/>
    <w:rsid w:val="00C2177C"/>
    <w:rsid w:val="00C32A84"/>
    <w:rsid w:val="00C36DED"/>
    <w:rsid w:val="00C42ABA"/>
    <w:rsid w:val="00C45B79"/>
    <w:rsid w:val="00C473ED"/>
    <w:rsid w:val="00C53904"/>
    <w:rsid w:val="00C56A64"/>
    <w:rsid w:val="00C6103F"/>
    <w:rsid w:val="00C62119"/>
    <w:rsid w:val="00C66BDA"/>
    <w:rsid w:val="00C73CE3"/>
    <w:rsid w:val="00C75D40"/>
    <w:rsid w:val="00CC363B"/>
    <w:rsid w:val="00CC431D"/>
    <w:rsid w:val="00CC72D3"/>
    <w:rsid w:val="00CD3783"/>
    <w:rsid w:val="00CF0223"/>
    <w:rsid w:val="00D079DB"/>
    <w:rsid w:val="00D14207"/>
    <w:rsid w:val="00D17841"/>
    <w:rsid w:val="00D23085"/>
    <w:rsid w:val="00D23AD2"/>
    <w:rsid w:val="00D36C51"/>
    <w:rsid w:val="00D37E75"/>
    <w:rsid w:val="00D444B2"/>
    <w:rsid w:val="00D46140"/>
    <w:rsid w:val="00D470A7"/>
    <w:rsid w:val="00D626B3"/>
    <w:rsid w:val="00D62A7E"/>
    <w:rsid w:val="00D70127"/>
    <w:rsid w:val="00D8110A"/>
    <w:rsid w:val="00D85C18"/>
    <w:rsid w:val="00D86543"/>
    <w:rsid w:val="00D91E72"/>
    <w:rsid w:val="00D9268C"/>
    <w:rsid w:val="00D92A07"/>
    <w:rsid w:val="00D96D26"/>
    <w:rsid w:val="00DA4BD7"/>
    <w:rsid w:val="00DB17E2"/>
    <w:rsid w:val="00DB1FDA"/>
    <w:rsid w:val="00DC7CF8"/>
    <w:rsid w:val="00DC7F42"/>
    <w:rsid w:val="00DD0772"/>
    <w:rsid w:val="00DD149C"/>
    <w:rsid w:val="00DD23EF"/>
    <w:rsid w:val="00DD32E3"/>
    <w:rsid w:val="00DE1F24"/>
    <w:rsid w:val="00DE4C4F"/>
    <w:rsid w:val="00DE5011"/>
    <w:rsid w:val="00DE7272"/>
    <w:rsid w:val="00DF13E3"/>
    <w:rsid w:val="00DF1B8A"/>
    <w:rsid w:val="00DF59F8"/>
    <w:rsid w:val="00E01675"/>
    <w:rsid w:val="00E125EB"/>
    <w:rsid w:val="00E136C0"/>
    <w:rsid w:val="00E1464E"/>
    <w:rsid w:val="00E21413"/>
    <w:rsid w:val="00E23E84"/>
    <w:rsid w:val="00E32069"/>
    <w:rsid w:val="00E350D6"/>
    <w:rsid w:val="00E40757"/>
    <w:rsid w:val="00E47088"/>
    <w:rsid w:val="00E475DC"/>
    <w:rsid w:val="00E52B08"/>
    <w:rsid w:val="00E6004A"/>
    <w:rsid w:val="00E61199"/>
    <w:rsid w:val="00E614A4"/>
    <w:rsid w:val="00E61F90"/>
    <w:rsid w:val="00E62A1A"/>
    <w:rsid w:val="00E73017"/>
    <w:rsid w:val="00E86079"/>
    <w:rsid w:val="00E86331"/>
    <w:rsid w:val="00E864B7"/>
    <w:rsid w:val="00E864C8"/>
    <w:rsid w:val="00EA2CC3"/>
    <w:rsid w:val="00EA50B9"/>
    <w:rsid w:val="00EB470C"/>
    <w:rsid w:val="00EC6C90"/>
    <w:rsid w:val="00EC740F"/>
    <w:rsid w:val="00ED3F63"/>
    <w:rsid w:val="00ED7523"/>
    <w:rsid w:val="00EE21E5"/>
    <w:rsid w:val="00EE2571"/>
    <w:rsid w:val="00EE5FC3"/>
    <w:rsid w:val="00F13EC2"/>
    <w:rsid w:val="00F16AEB"/>
    <w:rsid w:val="00F202A0"/>
    <w:rsid w:val="00F241EF"/>
    <w:rsid w:val="00F3271B"/>
    <w:rsid w:val="00F3646E"/>
    <w:rsid w:val="00F37EA8"/>
    <w:rsid w:val="00F40FBD"/>
    <w:rsid w:val="00F42E55"/>
    <w:rsid w:val="00F43DF7"/>
    <w:rsid w:val="00F4441B"/>
    <w:rsid w:val="00F6080C"/>
    <w:rsid w:val="00F61371"/>
    <w:rsid w:val="00F65AAF"/>
    <w:rsid w:val="00F700FD"/>
    <w:rsid w:val="00F722F7"/>
    <w:rsid w:val="00F74C8E"/>
    <w:rsid w:val="00F77FA8"/>
    <w:rsid w:val="00FA1275"/>
    <w:rsid w:val="00FA2F41"/>
    <w:rsid w:val="00FB5689"/>
    <w:rsid w:val="00FC4348"/>
    <w:rsid w:val="00FC64A5"/>
    <w:rsid w:val="00FD0347"/>
    <w:rsid w:val="00FD5170"/>
    <w:rsid w:val="00FE2028"/>
    <w:rsid w:val="00FE254F"/>
    <w:rsid w:val="00FE4ADD"/>
    <w:rsid w:val="00FE584D"/>
    <w:rsid w:val="00FF03D1"/>
    <w:rsid w:val="00FF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C3A"/>
  </w:style>
  <w:style w:type="paragraph" w:styleId="Heading1">
    <w:name w:val="heading 1"/>
    <w:basedOn w:val="Normal"/>
    <w:next w:val="Normal"/>
    <w:link w:val="Heading1Char"/>
    <w:uiPriority w:val="9"/>
    <w:qFormat/>
    <w:rsid w:val="006E1FB6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1FB6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1FB6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FB6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FB6"/>
    <w:pPr>
      <w:tabs>
        <w:tab w:val="num" w:pos="3600"/>
      </w:tabs>
      <w:spacing w:before="240" w:after="60" w:line="240" w:lineRule="auto"/>
      <w:ind w:left="3600" w:hanging="72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E1FB6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MS Mincho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1FB6"/>
    <w:pPr>
      <w:tabs>
        <w:tab w:val="num" w:pos="5040"/>
      </w:tabs>
      <w:spacing w:before="240" w:after="60" w:line="240" w:lineRule="auto"/>
      <w:ind w:left="5040" w:hanging="72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1FB6"/>
    <w:pPr>
      <w:tabs>
        <w:tab w:val="num" w:pos="5760"/>
      </w:tabs>
      <w:spacing w:before="240" w:after="60" w:line="240" w:lineRule="auto"/>
      <w:ind w:left="5760" w:hanging="72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1FB6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492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149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Hyperlink">
    <w:name w:val="Hyperlink"/>
    <w:uiPriority w:val="99"/>
    <w:rsid w:val="00C1492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92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E1F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1F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1F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1FB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FB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E1FB6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1FB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1FB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1FB6"/>
    <w:rPr>
      <w:rFonts w:asciiTheme="majorHAnsi" w:eastAsiaTheme="majorEastAsia" w:hAnsiTheme="majorHAnsi" w:cstheme="majorBidi"/>
    </w:rPr>
  </w:style>
  <w:style w:type="paragraph" w:styleId="BodyTextIndent">
    <w:name w:val="Body Text Indent"/>
    <w:basedOn w:val="Normal"/>
    <w:link w:val="BodyTextIndentChar"/>
    <w:rsid w:val="006E1FB6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6E1FB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6E1FB6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6E1FB6"/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apple-converted-space">
    <w:name w:val="apple-converted-space"/>
    <w:basedOn w:val="DefaultParagraphFont"/>
    <w:rsid w:val="006E1FB6"/>
  </w:style>
  <w:style w:type="paragraph" w:customStyle="1" w:styleId="NumriDataChar">
    <w:name w:val="Numri_Data Char"/>
    <w:next w:val="Normal"/>
    <w:link w:val="NumriDataCharChar"/>
    <w:rsid w:val="006E1FB6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6E1FB6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6E1F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FB6"/>
  </w:style>
  <w:style w:type="paragraph" w:styleId="Footer">
    <w:name w:val="footer"/>
    <w:basedOn w:val="Normal"/>
    <w:link w:val="FooterChar"/>
    <w:uiPriority w:val="99"/>
    <w:semiHidden/>
    <w:unhideWhenUsed/>
    <w:rsid w:val="006E1F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FB6"/>
  </w:style>
  <w:style w:type="paragraph" w:styleId="NormalWeb">
    <w:name w:val="Normal (Web)"/>
    <w:basedOn w:val="Normal"/>
    <w:uiPriority w:val="99"/>
    <w:unhideWhenUsed/>
    <w:rsid w:val="006E1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E1F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D78FF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Arial">
    <w:name w:val="Arial"/>
    <w:basedOn w:val="Normal"/>
    <w:rsid w:val="00F74C8E"/>
    <w:rPr>
      <w:rFonts w:ascii="Calibri" w:eastAsia="Calibri" w:hAnsi="Calibri" w:cs="Times New Roman"/>
    </w:rPr>
  </w:style>
  <w:style w:type="paragraph" w:customStyle="1" w:styleId="yiv7503380832msolistparagraph">
    <w:name w:val="yiv7503380832msolistparagraph"/>
    <w:basedOn w:val="Normal"/>
    <w:rsid w:val="00E61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645576561msolistparagraph">
    <w:name w:val="yiv7645576561msolistparagraph"/>
    <w:basedOn w:val="Normal"/>
    <w:rsid w:val="009F3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723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23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23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23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233B"/>
    <w:rPr>
      <w:b/>
      <w:bCs/>
    </w:rPr>
  </w:style>
  <w:style w:type="character" w:styleId="Emphasis">
    <w:name w:val="Emphasis"/>
    <w:qFormat/>
    <w:rsid w:val="009F70B8"/>
    <w:rPr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DFB0-6FC1-447E-92DE-6AA66449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2803</TotalTime>
  <Pages>32</Pages>
  <Words>9504</Words>
  <Characters>54176</Characters>
  <Application>Microsoft Office Word</Application>
  <DocSecurity>0</DocSecurity>
  <Lines>451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Venusa Rroji</cp:lastModifiedBy>
  <cp:revision>8</cp:revision>
  <cp:lastPrinted>2022-11-14T09:35:00Z</cp:lastPrinted>
  <dcterms:created xsi:type="dcterms:W3CDTF">2017-07-05T07:42:00Z</dcterms:created>
  <dcterms:modified xsi:type="dcterms:W3CDTF">2022-11-14T11:31:00Z</dcterms:modified>
</cp:coreProperties>
</file>